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97B" w:rsidRPr="00723046" w:rsidRDefault="00F22AB1" w:rsidP="007575B0">
      <w:pPr>
        <w:jc w:val="center"/>
        <w:rPr>
          <w:rFonts w:ascii="Arial" w:hAnsi="Arial" w:cs="Arial"/>
          <w:b/>
          <w:sz w:val="28"/>
          <w:szCs w:val="28"/>
        </w:rPr>
      </w:pPr>
      <w:r w:rsidRPr="00F22AB1">
        <w:rPr>
          <w:rFonts w:ascii="Arial" w:hAnsi="Arial" w:cs="Arial"/>
          <w:b/>
          <w:sz w:val="28"/>
          <w:szCs w:val="28"/>
        </w:rPr>
        <w:t>5 Ways to be Productive at Home</w:t>
      </w:r>
      <w:r w:rsidR="00B55E6A">
        <w:rPr>
          <w:rFonts w:ascii="Arial" w:hAnsi="Arial" w:cs="Arial"/>
          <w:b/>
          <w:sz w:val="28"/>
          <w:szCs w:val="28"/>
        </w:rPr>
        <w:t xml:space="preserve">  </w:t>
      </w:r>
      <w:bookmarkStart w:id="0" w:name="_GoBack"/>
      <w:bookmarkEnd w:id="0"/>
    </w:p>
    <w:p w:rsidR="00F22AB1" w:rsidRPr="00F22AB1" w:rsidRDefault="00F22AB1" w:rsidP="00F22AB1">
      <w:pPr>
        <w:rPr>
          <w:rFonts w:ascii="Arial" w:hAnsi="Arial" w:cs="Arial"/>
          <w:sz w:val="28"/>
          <w:szCs w:val="28"/>
        </w:rPr>
      </w:pPr>
      <w:r w:rsidRPr="00F22AB1">
        <w:rPr>
          <w:rFonts w:ascii="Arial" w:hAnsi="Arial" w:cs="Arial"/>
          <w:sz w:val="28"/>
          <w:szCs w:val="28"/>
        </w:rPr>
        <w:t>Productivity doesn’t end at the workplace. The art of being productive spills over into the home as well. While being productive in the workplace may involve spreadsheets and project delegation, productivity in the home looks slightly different. After all, this is the place to relax and unwind, not the place to bring work home to.</w:t>
      </w:r>
    </w:p>
    <w:p w:rsidR="00F22AB1" w:rsidRPr="00F22AB1" w:rsidRDefault="00F22AB1" w:rsidP="00F22AB1">
      <w:pPr>
        <w:rPr>
          <w:rFonts w:ascii="Arial" w:hAnsi="Arial" w:cs="Arial"/>
          <w:sz w:val="28"/>
          <w:szCs w:val="28"/>
        </w:rPr>
      </w:pPr>
    </w:p>
    <w:p w:rsidR="00F22AB1" w:rsidRPr="00F22AB1" w:rsidRDefault="00F22AB1" w:rsidP="00F22AB1">
      <w:pPr>
        <w:rPr>
          <w:rFonts w:ascii="Arial" w:hAnsi="Arial" w:cs="Arial"/>
          <w:sz w:val="28"/>
          <w:szCs w:val="28"/>
        </w:rPr>
      </w:pPr>
      <w:r w:rsidRPr="00F22AB1">
        <w:rPr>
          <w:rFonts w:ascii="Arial" w:hAnsi="Arial" w:cs="Arial"/>
          <w:sz w:val="28"/>
          <w:szCs w:val="28"/>
        </w:rPr>
        <w:t>Here are five ways to be more productive at home.</w:t>
      </w:r>
    </w:p>
    <w:p w:rsidR="00F22AB1" w:rsidRPr="00F22AB1" w:rsidRDefault="00F22AB1" w:rsidP="00F22AB1">
      <w:pPr>
        <w:rPr>
          <w:rFonts w:ascii="Arial" w:hAnsi="Arial" w:cs="Arial"/>
          <w:sz w:val="28"/>
          <w:szCs w:val="28"/>
        </w:rPr>
      </w:pPr>
    </w:p>
    <w:p w:rsidR="00F22AB1" w:rsidRPr="00F22AB1" w:rsidRDefault="00F22AB1" w:rsidP="00F22AB1">
      <w:pPr>
        <w:pStyle w:val="Heading2"/>
        <w:rPr>
          <w:rFonts w:ascii="Arial" w:hAnsi="Arial" w:cs="Arial"/>
          <w:sz w:val="28"/>
          <w:szCs w:val="28"/>
        </w:rPr>
      </w:pPr>
      <w:bookmarkStart w:id="1" w:name="_30j0zll" w:colFirst="0" w:colLast="0"/>
      <w:bookmarkEnd w:id="1"/>
      <w:r w:rsidRPr="00F22AB1">
        <w:rPr>
          <w:rFonts w:ascii="Arial" w:hAnsi="Arial" w:cs="Arial"/>
          <w:sz w:val="28"/>
          <w:szCs w:val="28"/>
        </w:rPr>
        <w:t>1. Maintain a Solid Routine</w:t>
      </w:r>
    </w:p>
    <w:p w:rsidR="00F22AB1" w:rsidRPr="00F22AB1" w:rsidRDefault="00F22AB1" w:rsidP="00F22AB1">
      <w:pPr>
        <w:rPr>
          <w:rFonts w:ascii="Arial" w:hAnsi="Arial" w:cs="Arial"/>
          <w:sz w:val="28"/>
          <w:szCs w:val="28"/>
        </w:rPr>
      </w:pPr>
    </w:p>
    <w:p w:rsidR="00F22AB1" w:rsidRPr="00F22AB1" w:rsidRDefault="00F22AB1" w:rsidP="00F22AB1">
      <w:pPr>
        <w:rPr>
          <w:rFonts w:ascii="Arial" w:hAnsi="Arial" w:cs="Arial"/>
          <w:sz w:val="28"/>
          <w:szCs w:val="28"/>
        </w:rPr>
      </w:pPr>
      <w:r w:rsidRPr="00F22AB1">
        <w:rPr>
          <w:rFonts w:ascii="Arial" w:hAnsi="Arial" w:cs="Arial"/>
          <w:sz w:val="28"/>
          <w:szCs w:val="28"/>
        </w:rPr>
        <w:t xml:space="preserve">As creatures of habit, humans rely on </w:t>
      </w:r>
      <w:hyperlink r:id="rId8" w:anchor=":~:text=People%20are%20creatures%20of%20habit,Stress.">
        <w:r w:rsidRPr="00F22AB1">
          <w:rPr>
            <w:rFonts w:ascii="Arial" w:hAnsi="Arial" w:cs="Arial"/>
            <w:color w:val="1155CC"/>
            <w:sz w:val="28"/>
            <w:szCs w:val="28"/>
            <w:u w:val="single"/>
          </w:rPr>
          <w:t xml:space="preserve">routine </w:t>
        </w:r>
      </w:hyperlink>
      <w:r w:rsidRPr="00F22AB1">
        <w:rPr>
          <w:rFonts w:ascii="Arial" w:hAnsi="Arial" w:cs="Arial"/>
          <w:sz w:val="28"/>
          <w:szCs w:val="28"/>
        </w:rPr>
        <w:t>to get through their day. In fact, our circadian rhythm is our body’s way of naturally keeping to a general routine each morning and night. Keeping a routine not only lowers your stress levels and helps your overall health but it also gives you the opportunity to get more done than without one.</w:t>
      </w:r>
    </w:p>
    <w:p w:rsidR="00F22AB1" w:rsidRPr="00F22AB1" w:rsidRDefault="00F22AB1" w:rsidP="00F22AB1">
      <w:pPr>
        <w:rPr>
          <w:rFonts w:ascii="Arial" w:hAnsi="Arial" w:cs="Arial"/>
          <w:sz w:val="28"/>
          <w:szCs w:val="28"/>
        </w:rPr>
      </w:pPr>
    </w:p>
    <w:p w:rsidR="00F22AB1" w:rsidRPr="00F22AB1" w:rsidRDefault="00F22AB1" w:rsidP="00F22AB1">
      <w:pPr>
        <w:pStyle w:val="Heading2"/>
        <w:rPr>
          <w:rFonts w:ascii="Arial" w:hAnsi="Arial" w:cs="Arial"/>
          <w:sz w:val="28"/>
          <w:szCs w:val="28"/>
        </w:rPr>
      </w:pPr>
      <w:bookmarkStart w:id="2" w:name="_1fob9te" w:colFirst="0" w:colLast="0"/>
      <w:bookmarkEnd w:id="2"/>
      <w:r w:rsidRPr="00F22AB1">
        <w:rPr>
          <w:rFonts w:ascii="Arial" w:hAnsi="Arial" w:cs="Arial"/>
          <w:sz w:val="28"/>
          <w:szCs w:val="28"/>
        </w:rPr>
        <w:t>2. Utilize To-Do Lists</w:t>
      </w:r>
    </w:p>
    <w:p w:rsidR="00F22AB1" w:rsidRPr="00F22AB1" w:rsidRDefault="00F22AB1" w:rsidP="00F22AB1">
      <w:pPr>
        <w:rPr>
          <w:rFonts w:ascii="Arial" w:hAnsi="Arial" w:cs="Arial"/>
          <w:sz w:val="28"/>
          <w:szCs w:val="28"/>
        </w:rPr>
      </w:pPr>
    </w:p>
    <w:p w:rsidR="00F22AB1" w:rsidRPr="00F22AB1" w:rsidRDefault="00F22AB1" w:rsidP="00F22AB1">
      <w:pPr>
        <w:rPr>
          <w:rFonts w:ascii="Arial" w:hAnsi="Arial" w:cs="Arial"/>
          <w:sz w:val="28"/>
          <w:szCs w:val="28"/>
        </w:rPr>
      </w:pPr>
      <w:r w:rsidRPr="00F22AB1">
        <w:rPr>
          <w:rFonts w:ascii="Arial" w:hAnsi="Arial" w:cs="Arial"/>
          <w:sz w:val="28"/>
          <w:szCs w:val="28"/>
        </w:rPr>
        <w:t>Although to-do lists don’t necessarily work for everyone, they’re an excellent tool for, at the very least, laying out what you need to get done each day. When creating a daily to-do list, make sure to prioritize your tasks in the order of importance. Your most important task needs to be at the top of the list while the least significant should be at the bottom.</w:t>
      </w:r>
    </w:p>
    <w:p w:rsidR="00F22AB1" w:rsidRPr="00F22AB1" w:rsidRDefault="00F22AB1" w:rsidP="00F22AB1">
      <w:pPr>
        <w:rPr>
          <w:rFonts w:ascii="Arial" w:hAnsi="Arial" w:cs="Arial"/>
          <w:sz w:val="28"/>
          <w:szCs w:val="28"/>
        </w:rPr>
      </w:pPr>
    </w:p>
    <w:p w:rsidR="00F22AB1" w:rsidRPr="00F22AB1" w:rsidRDefault="00F22AB1" w:rsidP="00F22AB1">
      <w:pPr>
        <w:rPr>
          <w:rFonts w:ascii="Arial" w:hAnsi="Arial" w:cs="Arial"/>
          <w:sz w:val="28"/>
          <w:szCs w:val="28"/>
        </w:rPr>
      </w:pPr>
      <w:r w:rsidRPr="00F22AB1">
        <w:rPr>
          <w:rFonts w:ascii="Arial" w:hAnsi="Arial" w:cs="Arial"/>
          <w:sz w:val="28"/>
          <w:szCs w:val="28"/>
        </w:rPr>
        <w:t>For example, an important doctor’s visit should be at the top of your list while cleaning out your linen closet is probably closer to the bottom.</w:t>
      </w:r>
    </w:p>
    <w:p w:rsidR="00F22AB1" w:rsidRPr="00F22AB1" w:rsidRDefault="00F22AB1" w:rsidP="00F22AB1">
      <w:pPr>
        <w:rPr>
          <w:rFonts w:ascii="Arial" w:hAnsi="Arial" w:cs="Arial"/>
          <w:sz w:val="28"/>
          <w:szCs w:val="28"/>
        </w:rPr>
      </w:pPr>
    </w:p>
    <w:p w:rsidR="00F22AB1" w:rsidRPr="00F22AB1" w:rsidRDefault="00F22AB1" w:rsidP="00F22AB1">
      <w:pPr>
        <w:pStyle w:val="Heading2"/>
        <w:rPr>
          <w:rFonts w:ascii="Arial" w:hAnsi="Arial" w:cs="Arial"/>
          <w:sz w:val="28"/>
          <w:szCs w:val="28"/>
        </w:rPr>
      </w:pPr>
      <w:bookmarkStart w:id="3" w:name="_3znysh7" w:colFirst="0" w:colLast="0"/>
      <w:bookmarkEnd w:id="3"/>
      <w:r w:rsidRPr="00F22AB1">
        <w:rPr>
          <w:rFonts w:ascii="Arial" w:hAnsi="Arial" w:cs="Arial"/>
          <w:sz w:val="28"/>
          <w:szCs w:val="28"/>
        </w:rPr>
        <w:lastRenderedPageBreak/>
        <w:t>3. Give Yourself a Break</w:t>
      </w:r>
    </w:p>
    <w:p w:rsidR="00F22AB1" w:rsidRPr="00F22AB1" w:rsidRDefault="00F22AB1" w:rsidP="00F22AB1">
      <w:pPr>
        <w:rPr>
          <w:rFonts w:ascii="Arial" w:hAnsi="Arial" w:cs="Arial"/>
          <w:sz w:val="28"/>
          <w:szCs w:val="28"/>
        </w:rPr>
      </w:pPr>
    </w:p>
    <w:p w:rsidR="00F22AB1" w:rsidRPr="00F22AB1" w:rsidRDefault="00F22AB1" w:rsidP="00F22AB1">
      <w:pPr>
        <w:rPr>
          <w:rFonts w:ascii="Arial" w:hAnsi="Arial" w:cs="Arial"/>
          <w:sz w:val="28"/>
          <w:szCs w:val="28"/>
        </w:rPr>
      </w:pPr>
      <w:r w:rsidRPr="00F22AB1">
        <w:rPr>
          <w:rFonts w:ascii="Arial" w:hAnsi="Arial" w:cs="Arial"/>
          <w:sz w:val="28"/>
          <w:szCs w:val="28"/>
        </w:rPr>
        <w:t>We all know how busy and hectic life can be. If you’re looking around and you realize that your house isn’t nearly as clean as you’d like, cut yourself some slack. When this is the case, take some time to count your blessings and then decide what is actually important. If the only thing you accomplish in a day sometimes is to make dinner, that’s okay!</w:t>
      </w:r>
    </w:p>
    <w:p w:rsidR="00F22AB1" w:rsidRPr="00F22AB1" w:rsidRDefault="00F22AB1" w:rsidP="00F22AB1">
      <w:pPr>
        <w:rPr>
          <w:rFonts w:ascii="Arial" w:hAnsi="Arial" w:cs="Arial"/>
          <w:sz w:val="28"/>
          <w:szCs w:val="28"/>
        </w:rPr>
      </w:pPr>
    </w:p>
    <w:p w:rsidR="00F22AB1" w:rsidRPr="00F22AB1" w:rsidRDefault="00F22AB1" w:rsidP="00F22AB1">
      <w:pPr>
        <w:pStyle w:val="Heading2"/>
        <w:rPr>
          <w:rFonts w:ascii="Arial" w:hAnsi="Arial" w:cs="Arial"/>
          <w:sz w:val="28"/>
          <w:szCs w:val="28"/>
        </w:rPr>
      </w:pPr>
      <w:bookmarkStart w:id="4" w:name="_2et92p0" w:colFirst="0" w:colLast="0"/>
      <w:bookmarkEnd w:id="4"/>
      <w:r w:rsidRPr="00F22AB1">
        <w:rPr>
          <w:rFonts w:ascii="Arial" w:hAnsi="Arial" w:cs="Arial"/>
          <w:sz w:val="28"/>
          <w:szCs w:val="28"/>
        </w:rPr>
        <w:t>4. Create Designated Work and Leisure Space</w:t>
      </w:r>
    </w:p>
    <w:p w:rsidR="00F22AB1" w:rsidRPr="00F22AB1" w:rsidRDefault="00F22AB1" w:rsidP="00F22AB1">
      <w:pPr>
        <w:rPr>
          <w:rFonts w:ascii="Arial" w:hAnsi="Arial" w:cs="Arial"/>
          <w:sz w:val="28"/>
          <w:szCs w:val="28"/>
        </w:rPr>
      </w:pPr>
    </w:p>
    <w:p w:rsidR="00F22AB1" w:rsidRPr="00F22AB1" w:rsidRDefault="00F22AB1" w:rsidP="00F22AB1">
      <w:pPr>
        <w:rPr>
          <w:rFonts w:ascii="Arial" w:hAnsi="Arial" w:cs="Arial"/>
          <w:sz w:val="28"/>
          <w:szCs w:val="28"/>
        </w:rPr>
      </w:pPr>
      <w:r w:rsidRPr="00F22AB1">
        <w:rPr>
          <w:rFonts w:ascii="Arial" w:hAnsi="Arial" w:cs="Arial"/>
          <w:sz w:val="28"/>
          <w:szCs w:val="28"/>
        </w:rPr>
        <w:t>Although your home is supposed to be a safe space to relax and unwind, we know many people also work from home. If this is the case for you, make sure to create a designated area for you to work and leave all of your work obligations in that area. This helps ensure work isn’t bleeding into your daily life and vice versa.</w:t>
      </w:r>
    </w:p>
    <w:p w:rsidR="00F22AB1" w:rsidRPr="00F22AB1" w:rsidRDefault="00F22AB1" w:rsidP="00F22AB1">
      <w:pPr>
        <w:rPr>
          <w:rFonts w:ascii="Arial" w:hAnsi="Arial" w:cs="Arial"/>
          <w:sz w:val="28"/>
          <w:szCs w:val="28"/>
        </w:rPr>
      </w:pPr>
    </w:p>
    <w:p w:rsidR="00F22AB1" w:rsidRPr="00F22AB1" w:rsidRDefault="00F22AB1" w:rsidP="00F22AB1">
      <w:pPr>
        <w:pStyle w:val="Heading2"/>
        <w:rPr>
          <w:rFonts w:ascii="Arial" w:hAnsi="Arial" w:cs="Arial"/>
          <w:sz w:val="28"/>
          <w:szCs w:val="28"/>
        </w:rPr>
      </w:pPr>
      <w:bookmarkStart w:id="5" w:name="_tyjcwt" w:colFirst="0" w:colLast="0"/>
      <w:bookmarkEnd w:id="5"/>
      <w:r w:rsidRPr="00F22AB1">
        <w:rPr>
          <w:rFonts w:ascii="Arial" w:hAnsi="Arial" w:cs="Arial"/>
          <w:sz w:val="28"/>
          <w:szCs w:val="28"/>
        </w:rPr>
        <w:t>5. Wake Up Early</w:t>
      </w:r>
    </w:p>
    <w:p w:rsidR="00F22AB1" w:rsidRPr="00F22AB1" w:rsidRDefault="00F22AB1" w:rsidP="00F22AB1">
      <w:pPr>
        <w:rPr>
          <w:rFonts w:ascii="Arial" w:hAnsi="Arial" w:cs="Arial"/>
          <w:sz w:val="28"/>
          <w:szCs w:val="28"/>
        </w:rPr>
      </w:pPr>
    </w:p>
    <w:p w:rsidR="00F22AB1" w:rsidRPr="00F22AB1" w:rsidRDefault="00F22AB1" w:rsidP="00F22AB1">
      <w:pPr>
        <w:rPr>
          <w:rFonts w:ascii="Arial" w:hAnsi="Arial" w:cs="Arial"/>
          <w:sz w:val="28"/>
          <w:szCs w:val="28"/>
        </w:rPr>
      </w:pPr>
      <w:r w:rsidRPr="00F22AB1">
        <w:rPr>
          <w:rFonts w:ascii="Arial" w:hAnsi="Arial" w:cs="Arial"/>
          <w:sz w:val="28"/>
          <w:szCs w:val="28"/>
        </w:rPr>
        <w:t>Waking up early doesn’t always mean setting your alarm for 5:00 in the morning. In this case, try setting an alarm to wake you up an hour earlier than usual. Take your unique circadian rhythm into account and plan that way.</w:t>
      </w:r>
    </w:p>
    <w:p w:rsidR="00F22AB1" w:rsidRPr="00F22AB1" w:rsidRDefault="00F22AB1" w:rsidP="00F22AB1">
      <w:pPr>
        <w:rPr>
          <w:rFonts w:ascii="Arial" w:hAnsi="Arial" w:cs="Arial"/>
          <w:sz w:val="28"/>
          <w:szCs w:val="28"/>
        </w:rPr>
      </w:pPr>
    </w:p>
    <w:p w:rsidR="00EF26F4" w:rsidRPr="00F22AB1" w:rsidRDefault="00F22AB1" w:rsidP="00F22AB1">
      <w:pPr>
        <w:jc w:val="both"/>
        <w:rPr>
          <w:rFonts w:ascii="Arial" w:hAnsi="Arial" w:cs="Arial"/>
          <w:sz w:val="28"/>
          <w:szCs w:val="28"/>
        </w:rPr>
      </w:pPr>
      <w:r w:rsidRPr="00F22AB1">
        <w:rPr>
          <w:rFonts w:ascii="Arial" w:hAnsi="Arial" w:cs="Arial"/>
          <w:sz w:val="28"/>
          <w:szCs w:val="28"/>
        </w:rPr>
        <w:t>If you wake up even an hour earlier than normal, you give yourself an extra hour in the day to complete tasks at home.</w:t>
      </w:r>
    </w:p>
    <w:sectPr w:rsidR="00EF26F4" w:rsidRPr="00F22AB1" w:rsidSect="0099297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7E0" w:rsidRDefault="007117E0" w:rsidP="00685EE2">
      <w:pPr>
        <w:spacing w:after="0" w:line="240" w:lineRule="auto"/>
      </w:pPr>
      <w:r>
        <w:separator/>
      </w:r>
    </w:p>
  </w:endnote>
  <w:endnote w:type="continuationSeparator" w:id="0">
    <w:p w:rsidR="007117E0" w:rsidRDefault="007117E0" w:rsidP="00685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7E0" w:rsidRDefault="007117E0" w:rsidP="00685EE2">
      <w:pPr>
        <w:spacing w:after="0" w:line="240" w:lineRule="auto"/>
      </w:pPr>
      <w:r>
        <w:separator/>
      </w:r>
    </w:p>
  </w:footnote>
  <w:footnote w:type="continuationSeparator" w:id="0">
    <w:p w:rsidR="007117E0" w:rsidRDefault="007117E0" w:rsidP="00685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685EE2">
      <w:tc>
        <w:tcPr>
          <w:tcW w:w="1152" w:type="dxa"/>
        </w:tcPr>
        <w:p w:rsidR="00685EE2" w:rsidRDefault="004C1875">
          <w:pPr>
            <w:pStyle w:val="Header"/>
            <w:jc w:val="right"/>
            <w:rPr>
              <w:b/>
            </w:rPr>
          </w:pPr>
          <w:r>
            <w:fldChar w:fldCharType="begin"/>
          </w:r>
          <w:r>
            <w:instrText xml:space="preserve"> PAGE   \* MERGEFORMAT </w:instrText>
          </w:r>
          <w:r>
            <w:fldChar w:fldCharType="separate"/>
          </w:r>
          <w:r w:rsidR="00B55E6A">
            <w:rPr>
              <w:noProof/>
            </w:rPr>
            <w:t>1</w:t>
          </w:r>
          <w:r>
            <w:rPr>
              <w:noProof/>
            </w:rPr>
            <w:fldChar w:fldCharType="end"/>
          </w:r>
        </w:p>
      </w:tc>
      <w:tc>
        <w:tcPr>
          <w:tcW w:w="0" w:type="auto"/>
          <w:noWrap/>
        </w:tcPr>
        <w:p w:rsidR="00685EE2" w:rsidRDefault="00685EE2">
          <w:pPr>
            <w:pStyle w:val="Header"/>
          </w:pPr>
          <w:r>
            <w:t>Video 03</w:t>
          </w:r>
        </w:p>
        <w:p w:rsidR="00685EE2" w:rsidRDefault="00685EE2">
          <w:pPr>
            <w:pStyle w:val="Header"/>
            <w:rPr>
              <w:b/>
            </w:rPr>
          </w:pPr>
        </w:p>
      </w:tc>
    </w:tr>
  </w:tbl>
  <w:p w:rsidR="00685EE2" w:rsidRDefault="00685E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024DB"/>
    <w:multiLevelType w:val="multilevel"/>
    <w:tmpl w:val="41B40FF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
    <w:nsid w:val="285042A5"/>
    <w:multiLevelType w:val="multilevel"/>
    <w:tmpl w:val="F11A042E"/>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2F0E7526"/>
    <w:multiLevelType w:val="multilevel"/>
    <w:tmpl w:val="044A0E9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
    <w:nsid w:val="3A562468"/>
    <w:multiLevelType w:val="multilevel"/>
    <w:tmpl w:val="BACEDF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2C21FA1"/>
    <w:multiLevelType w:val="multilevel"/>
    <w:tmpl w:val="1AD0180E"/>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5">
    <w:nsid w:val="56AB36C4"/>
    <w:multiLevelType w:val="multilevel"/>
    <w:tmpl w:val="9B22F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8FA296F"/>
    <w:multiLevelType w:val="multilevel"/>
    <w:tmpl w:val="8EF6E50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7">
    <w:nsid w:val="5B0641E8"/>
    <w:multiLevelType w:val="multilevel"/>
    <w:tmpl w:val="3F6C7B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3"/>
  </w:num>
  <w:num w:numId="3">
    <w:abstractNumId w:val="7"/>
  </w:num>
  <w:num w:numId="4">
    <w:abstractNumId w:val="2"/>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5EE2"/>
    <w:rsid w:val="0021433C"/>
    <w:rsid w:val="00286540"/>
    <w:rsid w:val="00317BFA"/>
    <w:rsid w:val="00383D6E"/>
    <w:rsid w:val="004C1875"/>
    <w:rsid w:val="005D3B8C"/>
    <w:rsid w:val="006318D4"/>
    <w:rsid w:val="00685EE2"/>
    <w:rsid w:val="007117E0"/>
    <w:rsid w:val="007172E2"/>
    <w:rsid w:val="00723046"/>
    <w:rsid w:val="007575B0"/>
    <w:rsid w:val="007D5D80"/>
    <w:rsid w:val="008C053C"/>
    <w:rsid w:val="008D094B"/>
    <w:rsid w:val="0099297B"/>
    <w:rsid w:val="009A13C4"/>
    <w:rsid w:val="00A6279C"/>
    <w:rsid w:val="00B55E6A"/>
    <w:rsid w:val="00BE07D2"/>
    <w:rsid w:val="00C01905"/>
    <w:rsid w:val="00C331F0"/>
    <w:rsid w:val="00C41CC9"/>
    <w:rsid w:val="00D155B3"/>
    <w:rsid w:val="00DF05DD"/>
    <w:rsid w:val="00E22ADA"/>
    <w:rsid w:val="00E4141F"/>
    <w:rsid w:val="00EC69AE"/>
    <w:rsid w:val="00EF26F4"/>
    <w:rsid w:val="00F22AB1"/>
    <w:rsid w:val="00F90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97B"/>
  </w:style>
  <w:style w:type="paragraph" w:styleId="Heading1">
    <w:name w:val="heading 1"/>
    <w:basedOn w:val="Normal"/>
    <w:next w:val="Normal"/>
    <w:link w:val="Heading1Char"/>
    <w:uiPriority w:val="9"/>
    <w:qFormat/>
    <w:rsid w:val="005D3B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rsid w:val="007575B0"/>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F903B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865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E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EE2"/>
  </w:style>
  <w:style w:type="paragraph" w:styleId="Footer">
    <w:name w:val="footer"/>
    <w:basedOn w:val="Normal"/>
    <w:link w:val="FooterChar"/>
    <w:uiPriority w:val="99"/>
    <w:semiHidden/>
    <w:unhideWhenUsed/>
    <w:rsid w:val="00685E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5EE2"/>
  </w:style>
  <w:style w:type="character" w:customStyle="1" w:styleId="Heading2Char">
    <w:name w:val="Heading 2 Char"/>
    <w:basedOn w:val="DefaultParagraphFont"/>
    <w:link w:val="Heading2"/>
    <w:rsid w:val="007575B0"/>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F903B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86540"/>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5D3B8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m.org/healthbeat/healthy-tips/health-benefits-of-having-a-routin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15</cp:revision>
  <dcterms:created xsi:type="dcterms:W3CDTF">2016-05-27T14:25:00Z</dcterms:created>
  <dcterms:modified xsi:type="dcterms:W3CDTF">2022-03-09T02:09:00Z</dcterms:modified>
</cp:coreProperties>
</file>