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B2A60" w14:textId="0B023850" w:rsidR="00A008AC" w:rsidRPr="006D7166" w:rsidRDefault="00A53DC8" w:rsidP="006D7166">
      <w:pPr>
        <w:spacing w:line="276" w:lineRule="auto"/>
        <w:jc w:val="both"/>
        <w:rPr>
          <w:rFonts w:ascii="Calibri" w:hAnsi="Calibri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 wp14:anchorId="527EB49F" wp14:editId="7595B308">
            <wp:simplePos x="0" y="0"/>
            <wp:positionH relativeFrom="column">
              <wp:posOffset>-937260</wp:posOffset>
            </wp:positionH>
            <wp:positionV relativeFrom="paragraph">
              <wp:posOffset>-927735</wp:posOffset>
            </wp:positionV>
            <wp:extent cx="7839075" cy="10106025"/>
            <wp:effectExtent l="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9075" cy="1010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15853B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8A518E6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70B9221E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095ECEC4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152EDE0B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4208FF3F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6E34F704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00F53A36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5AC6D081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1839C91F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7BE56A8C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2B357738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3D2B6AA6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45A72AD6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392326FD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149B8A2F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2E10F17C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5B0CF5AA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1B396FE0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0585942F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70927E34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3F007465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0F7E28ED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75F4C497" w14:textId="77777777" w:rsidR="006D7166" w:rsidRDefault="006D7166" w:rsidP="006D7166">
      <w:pPr>
        <w:spacing w:line="276" w:lineRule="auto"/>
        <w:jc w:val="both"/>
        <w:rPr>
          <w:rFonts w:ascii="Calibri" w:hAnsi="Calibri"/>
          <w:color w:val="000000"/>
          <w:sz w:val="36"/>
          <w:szCs w:val="36"/>
        </w:rPr>
      </w:pPr>
    </w:p>
    <w:p w14:paraId="0A9650D1" w14:textId="77777777" w:rsidR="00A008AC" w:rsidRPr="006D7166" w:rsidRDefault="006D7166" w:rsidP="006D7166">
      <w:pPr>
        <w:jc w:val="center"/>
        <w:rPr>
          <w:rFonts w:ascii="Calibri" w:hAnsi="Calibri"/>
          <w:b/>
          <w:sz w:val="80"/>
          <w:szCs w:val="80"/>
        </w:rPr>
      </w:pPr>
      <w:r w:rsidRPr="006D7166">
        <w:rPr>
          <w:rFonts w:ascii="Calibri" w:hAnsi="Calibri"/>
          <w:b/>
          <w:sz w:val="80"/>
          <w:szCs w:val="80"/>
        </w:rPr>
        <w:lastRenderedPageBreak/>
        <w:t>THE TABLE OF CONTENTS</w:t>
      </w:r>
    </w:p>
    <w:p w14:paraId="43A716AD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C1DBFE3" w14:textId="77777777" w:rsidR="006D7166" w:rsidRPr="00FD680E" w:rsidRDefault="006D7166" w:rsidP="00FD680E"/>
    <w:p w14:paraId="1C576DE4" w14:textId="77777777" w:rsidR="006D7166" w:rsidRDefault="006D7166" w:rsidP="006D7166">
      <w:pPr>
        <w:spacing w:line="276" w:lineRule="auto"/>
        <w:jc w:val="both"/>
        <w:rPr>
          <w:rFonts w:ascii="Calibri" w:hAnsi="Calibri"/>
          <w:b/>
          <w:sz w:val="40"/>
          <w:szCs w:val="40"/>
        </w:rPr>
      </w:pPr>
    </w:p>
    <w:p w14:paraId="611F7235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b/>
          <w:sz w:val="40"/>
          <w:szCs w:val="40"/>
        </w:rPr>
      </w:pPr>
      <w:r w:rsidRPr="006D7166">
        <w:rPr>
          <w:rFonts w:ascii="Calibri" w:hAnsi="Calibri"/>
          <w:b/>
          <w:sz w:val="40"/>
          <w:szCs w:val="40"/>
        </w:rPr>
        <w:t>Chapter 1- Tactics 1-5</w:t>
      </w:r>
    </w:p>
    <w:p w14:paraId="0E6D45CE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b/>
          <w:sz w:val="40"/>
          <w:szCs w:val="40"/>
        </w:rPr>
      </w:pPr>
    </w:p>
    <w:p w14:paraId="111BAE8E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b/>
          <w:sz w:val="40"/>
          <w:szCs w:val="40"/>
        </w:rPr>
      </w:pPr>
      <w:r w:rsidRPr="006D7166">
        <w:rPr>
          <w:rFonts w:ascii="Calibri" w:hAnsi="Calibri"/>
          <w:b/>
          <w:sz w:val="40"/>
          <w:szCs w:val="40"/>
        </w:rPr>
        <w:t>Chapter 2- Tactics 6-10</w:t>
      </w:r>
    </w:p>
    <w:p w14:paraId="6E043255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b/>
          <w:sz w:val="40"/>
          <w:szCs w:val="40"/>
        </w:rPr>
      </w:pPr>
    </w:p>
    <w:p w14:paraId="320BE249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b/>
          <w:sz w:val="40"/>
          <w:szCs w:val="40"/>
        </w:rPr>
      </w:pPr>
      <w:r w:rsidRPr="006D7166">
        <w:rPr>
          <w:rFonts w:ascii="Calibri" w:hAnsi="Calibri"/>
          <w:b/>
          <w:sz w:val="40"/>
          <w:szCs w:val="40"/>
        </w:rPr>
        <w:t>Chapter 3- Tactics 11-15</w:t>
      </w:r>
    </w:p>
    <w:p w14:paraId="0CF4EAA8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b/>
          <w:sz w:val="40"/>
          <w:szCs w:val="40"/>
        </w:rPr>
      </w:pPr>
    </w:p>
    <w:p w14:paraId="2ADAE43B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b/>
          <w:sz w:val="40"/>
          <w:szCs w:val="40"/>
        </w:rPr>
      </w:pPr>
      <w:r w:rsidRPr="006D7166">
        <w:rPr>
          <w:rFonts w:ascii="Calibri" w:hAnsi="Calibri"/>
          <w:b/>
          <w:sz w:val="40"/>
          <w:szCs w:val="40"/>
        </w:rPr>
        <w:t>Chapter 4- Tactics 16-20</w:t>
      </w:r>
    </w:p>
    <w:p w14:paraId="2A7283ED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b/>
          <w:sz w:val="40"/>
          <w:szCs w:val="40"/>
        </w:rPr>
      </w:pPr>
    </w:p>
    <w:p w14:paraId="063BE26F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b/>
          <w:sz w:val="40"/>
          <w:szCs w:val="40"/>
        </w:rPr>
      </w:pPr>
      <w:r w:rsidRPr="006D7166">
        <w:rPr>
          <w:rFonts w:ascii="Calibri" w:hAnsi="Calibri"/>
          <w:b/>
          <w:sz w:val="40"/>
          <w:szCs w:val="40"/>
        </w:rPr>
        <w:t>Chapter 5- Tactics 21-25</w:t>
      </w:r>
    </w:p>
    <w:p w14:paraId="426A6CCE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b/>
          <w:sz w:val="40"/>
          <w:szCs w:val="40"/>
        </w:rPr>
      </w:pPr>
    </w:p>
    <w:p w14:paraId="07DCE252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b/>
          <w:sz w:val="40"/>
          <w:szCs w:val="40"/>
        </w:rPr>
      </w:pPr>
      <w:r w:rsidRPr="006D7166">
        <w:rPr>
          <w:rFonts w:ascii="Calibri" w:hAnsi="Calibri"/>
          <w:b/>
          <w:sz w:val="40"/>
          <w:szCs w:val="40"/>
        </w:rPr>
        <w:t>Chapter 6- Tactics 26-30</w:t>
      </w:r>
    </w:p>
    <w:p w14:paraId="3FE32234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07A40A7F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B33694D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E5B8D88" w14:textId="77777777" w:rsidR="006D7166" w:rsidRDefault="006D7166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9517D16" w14:textId="77777777" w:rsidR="006D7166" w:rsidRDefault="006D7166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638974D" w14:textId="77777777" w:rsidR="006D7166" w:rsidRDefault="006D7166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6411246F" w14:textId="77777777" w:rsidR="006D7166" w:rsidRDefault="006D7166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00AFB0C3" w14:textId="77777777" w:rsidR="006D7166" w:rsidRDefault="006D7166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6F1CD4AC" w14:textId="02B450B4" w:rsidR="00A008AC" w:rsidRPr="006D7166" w:rsidRDefault="00A53DC8" w:rsidP="006D7166">
      <w:pPr>
        <w:jc w:val="both"/>
        <w:rPr>
          <w:rFonts w:ascii="Calibri" w:hAnsi="Calibri"/>
          <w:b/>
          <w:color w:val="FFFFFF"/>
          <w:sz w:val="80"/>
          <w:szCs w:val="80"/>
        </w:rPr>
      </w:pPr>
      <w:r w:rsidRPr="006D7166">
        <w:rPr>
          <w:rFonts w:ascii="Calibri" w:hAnsi="Calibri"/>
          <w:b/>
          <w:noProof/>
          <w:color w:val="FFFFFF"/>
          <w:sz w:val="80"/>
          <w:szCs w:val="80"/>
        </w:rPr>
        <w:lastRenderedPageBreak/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61E4254E" wp14:editId="100DF673">
                <wp:simplePos x="0" y="0"/>
                <wp:positionH relativeFrom="column">
                  <wp:posOffset>-899160</wp:posOffset>
                </wp:positionH>
                <wp:positionV relativeFrom="paragraph">
                  <wp:posOffset>-156210</wp:posOffset>
                </wp:positionV>
                <wp:extent cx="4552950" cy="990600"/>
                <wp:effectExtent l="0" t="0" r="0" b="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2950" cy="990600"/>
                        </a:xfrm>
                        <a:prstGeom prst="rect">
                          <a:avLst/>
                        </a:prstGeom>
                        <a:solidFill>
                          <a:srgbClr val="0000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F305C" id="Rectangle 3" o:spid="_x0000_s1026" style="position:absolute;margin-left:-70.8pt;margin-top:-12.3pt;width:358.5pt;height:78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" fillcolor="#006"/>
            </w:pict>
          </mc:Fallback>
        </mc:AlternateContent>
      </w:r>
      <w:r w:rsidR="006D7166" w:rsidRPr="006D7166">
        <w:rPr>
          <w:rFonts w:ascii="Calibri" w:hAnsi="Calibri"/>
          <w:b/>
          <w:color w:val="FFFFFF"/>
          <w:sz w:val="80"/>
          <w:szCs w:val="80"/>
        </w:rPr>
        <w:t>CHAPTER 1</w:t>
      </w:r>
    </w:p>
    <w:p w14:paraId="4017AE4A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67863029" w14:textId="77777777" w:rsidR="006D7166" w:rsidRDefault="006D7166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1F28896" w14:textId="77777777" w:rsidR="00A008AC" w:rsidRPr="006D7166" w:rsidRDefault="006D7166" w:rsidP="00DC5F48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1.</w:t>
      </w:r>
      <w:r w:rsidR="00A008AC" w:rsidRPr="006D7166">
        <w:rPr>
          <w:rFonts w:ascii="Calibri" w:hAnsi="Calibri"/>
          <w:sz w:val="36"/>
          <w:szCs w:val="36"/>
        </w:rPr>
        <w:t>Change your ads regularly. Your prospects could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get bored seeing the same ad all the time. Statistics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show people usually see the same ad 7 times before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they actually buy. Just change them enough to keep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them from being over-exposed. For example, if your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ad said. "FREE Killer Marketing E-book!", you</w:t>
      </w:r>
    </w:p>
    <w:p w14:paraId="706EA759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  <w:r w:rsidRPr="006D7166">
        <w:rPr>
          <w:rFonts w:ascii="Calibri" w:hAnsi="Calibri"/>
          <w:sz w:val="36"/>
          <w:szCs w:val="36"/>
        </w:rPr>
        <w:t>could change it later on to "FREE Sizzling Marketing</w:t>
      </w:r>
      <w:r w:rsidR="006D7166">
        <w:rPr>
          <w:rFonts w:ascii="Calibri" w:hAnsi="Calibri"/>
          <w:sz w:val="36"/>
          <w:szCs w:val="36"/>
        </w:rPr>
        <w:t xml:space="preserve"> </w:t>
      </w:r>
      <w:r w:rsidRPr="006D7166">
        <w:rPr>
          <w:rFonts w:ascii="Calibri" w:hAnsi="Calibri"/>
          <w:sz w:val="36"/>
          <w:szCs w:val="36"/>
        </w:rPr>
        <w:t>E-book!"</w:t>
      </w:r>
    </w:p>
    <w:p w14:paraId="6016FEC3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</w:p>
    <w:p w14:paraId="6D385B60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</w:p>
    <w:p w14:paraId="2616583B" w14:textId="77777777" w:rsidR="00A008AC" w:rsidRPr="006D7166" w:rsidRDefault="00657C69" w:rsidP="00DC5F48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2.</w:t>
      </w:r>
      <w:r w:rsidR="00A008AC" w:rsidRPr="006D7166">
        <w:rPr>
          <w:rFonts w:ascii="Calibri" w:hAnsi="Calibri"/>
          <w:sz w:val="36"/>
          <w:szCs w:val="36"/>
        </w:rPr>
        <w:t>Lower the chances of negative word-of-mouth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marketing. You'll always have customers who are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dissatisfied. Try to please them as much as possible.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You could give them a refund, discount, a free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product, a coupon, a rebate, a compliment, etc. Just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be polite and stay calm if they are angry or frustrated</w:t>
      </w:r>
    </w:p>
    <w:p w14:paraId="424387B4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  <w:r w:rsidRPr="006D7166">
        <w:rPr>
          <w:rFonts w:ascii="Calibri" w:hAnsi="Calibri"/>
          <w:sz w:val="36"/>
          <w:szCs w:val="36"/>
        </w:rPr>
        <w:t>with your business.</w:t>
      </w:r>
    </w:p>
    <w:p w14:paraId="33B9EE0A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</w:p>
    <w:p w14:paraId="7EEDD3D0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</w:p>
    <w:p w14:paraId="04E3DF22" w14:textId="63C8B362" w:rsidR="00A008AC" w:rsidRPr="006D7166" w:rsidRDefault="00657C69" w:rsidP="00DC5F48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3.</w:t>
      </w:r>
      <w:r w:rsidR="00A008AC" w:rsidRPr="006D7166">
        <w:rPr>
          <w:rFonts w:ascii="Calibri" w:hAnsi="Calibri"/>
          <w:sz w:val="36"/>
          <w:szCs w:val="36"/>
        </w:rPr>
        <w:t>Give people a deadline to order. Tell people if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 xml:space="preserve">they order by Sept.15, </w:t>
      </w:r>
      <w:r w:rsidR="00DC5F48">
        <w:rPr>
          <w:rFonts w:ascii="Calibri" w:hAnsi="Calibri"/>
          <w:sz w:val="36"/>
          <w:szCs w:val="36"/>
        </w:rPr>
        <w:t>2020</w:t>
      </w:r>
      <w:r w:rsidR="00A008AC" w:rsidRPr="006D7166">
        <w:rPr>
          <w:rFonts w:ascii="Calibri" w:hAnsi="Calibri"/>
          <w:sz w:val="36"/>
          <w:szCs w:val="36"/>
        </w:rPr>
        <w:t>, they will get a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discount or free bonuses. This will create an urgency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so they don't put off buying. Another example,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"Order before 8:00 p.m. US/EST and get a second</w:t>
      </w:r>
    </w:p>
    <w:p w14:paraId="34F3C58A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  <w:r w:rsidRPr="006D7166">
        <w:rPr>
          <w:rFonts w:ascii="Calibri" w:hAnsi="Calibri"/>
          <w:sz w:val="36"/>
          <w:szCs w:val="36"/>
        </w:rPr>
        <w:t>product of your choice for free!"</w:t>
      </w:r>
    </w:p>
    <w:p w14:paraId="06EDFCBA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</w:p>
    <w:p w14:paraId="73052AE2" w14:textId="77777777" w:rsidR="00A008AC" w:rsidRPr="006D7166" w:rsidRDefault="00657C69" w:rsidP="00DC5F48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4.</w:t>
      </w:r>
      <w:r w:rsidR="00A008AC" w:rsidRPr="006D7166">
        <w:rPr>
          <w:rFonts w:ascii="Calibri" w:hAnsi="Calibri"/>
          <w:sz w:val="36"/>
          <w:szCs w:val="36"/>
        </w:rPr>
        <w:t>Offer people a money-back guarantee. The longer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the guarantee, the more effective it will be. It could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be a 30-day, 60-day, 1 year, or lifetime guarantee.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You could also offer them double or triple their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money back or a set amount of money back, like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$25. You could also allow them to keep the product</w:t>
      </w:r>
    </w:p>
    <w:p w14:paraId="284B0C99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  <w:r w:rsidRPr="006D7166">
        <w:rPr>
          <w:rFonts w:ascii="Calibri" w:hAnsi="Calibri"/>
          <w:sz w:val="36"/>
          <w:szCs w:val="36"/>
        </w:rPr>
        <w:t>if you can afford to do that, even if they ask for a</w:t>
      </w:r>
      <w:r w:rsidR="00657C69">
        <w:rPr>
          <w:rFonts w:ascii="Calibri" w:hAnsi="Calibri"/>
          <w:sz w:val="36"/>
          <w:szCs w:val="36"/>
        </w:rPr>
        <w:t xml:space="preserve"> </w:t>
      </w:r>
      <w:r w:rsidRPr="006D7166">
        <w:rPr>
          <w:rFonts w:ascii="Calibri" w:hAnsi="Calibri"/>
          <w:sz w:val="36"/>
          <w:szCs w:val="36"/>
        </w:rPr>
        <w:t>refund.</w:t>
      </w:r>
    </w:p>
    <w:p w14:paraId="622F2405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</w:p>
    <w:p w14:paraId="4585B6DF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</w:p>
    <w:p w14:paraId="35C567CC" w14:textId="77777777" w:rsidR="00A008AC" w:rsidRPr="006D7166" w:rsidRDefault="00657C69" w:rsidP="00DC5F48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5.</w:t>
      </w:r>
      <w:r w:rsidR="00A008AC" w:rsidRPr="006D7166">
        <w:rPr>
          <w:rFonts w:ascii="Calibri" w:hAnsi="Calibri"/>
          <w:sz w:val="36"/>
          <w:szCs w:val="36"/>
        </w:rPr>
        <w:t>Offer a free on-site repair service for products you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sell. This is convenient for people because they won't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have to send it away for repairs and they won't have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to be without the product for a long period of time.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If they have to send the product to you to get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repaired, offer them free shipping.</w:t>
      </w:r>
    </w:p>
    <w:p w14:paraId="712BCE54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89768D3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39D2751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EFA1EE6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C803A8B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E52A9EF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644DFB95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EB96117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48CE80A7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52A6394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63B0799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19F4277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5C58674" w14:textId="7B7CE260" w:rsidR="00A008AC" w:rsidRPr="00657C69" w:rsidRDefault="00A53DC8" w:rsidP="00657C69">
      <w:pPr>
        <w:jc w:val="both"/>
        <w:rPr>
          <w:rFonts w:ascii="Calibri" w:hAnsi="Calibri"/>
          <w:b/>
          <w:color w:val="FFFFFF"/>
          <w:sz w:val="80"/>
          <w:szCs w:val="80"/>
        </w:rPr>
      </w:pPr>
      <w:r w:rsidRPr="00657C69">
        <w:rPr>
          <w:rFonts w:ascii="Calibri" w:hAnsi="Calibri"/>
          <w:b/>
          <w:noProof/>
          <w:color w:val="FFFFFF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878109C" wp14:editId="350AD43C">
                <wp:simplePos x="0" y="0"/>
                <wp:positionH relativeFrom="column">
                  <wp:posOffset>-908685</wp:posOffset>
                </wp:positionH>
                <wp:positionV relativeFrom="paragraph">
                  <wp:posOffset>-137160</wp:posOffset>
                </wp:positionV>
                <wp:extent cx="4552950" cy="9906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2950" cy="990600"/>
                        </a:xfrm>
                        <a:prstGeom prst="rect">
                          <a:avLst/>
                        </a:prstGeom>
                        <a:solidFill>
                          <a:srgbClr val="0000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45717" id="Rectangle 5" o:spid="_x0000_s1026" style="position:absolute;margin-left:-71.55pt;margin-top:-10.8pt;width:358.5pt;height:78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" fillcolor="#006"/>
            </w:pict>
          </mc:Fallback>
        </mc:AlternateContent>
      </w:r>
      <w:r w:rsidR="00657C69" w:rsidRPr="00657C69">
        <w:rPr>
          <w:rFonts w:ascii="Calibri" w:hAnsi="Calibri"/>
          <w:b/>
          <w:color w:val="FFFFFF"/>
          <w:sz w:val="80"/>
          <w:szCs w:val="80"/>
        </w:rPr>
        <w:t>CHAPTER 2</w:t>
      </w:r>
    </w:p>
    <w:p w14:paraId="25C3E4F6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67337C85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D3CDB46" w14:textId="77777777" w:rsidR="00A008AC" w:rsidRPr="006D7166" w:rsidRDefault="00657C69" w:rsidP="00DC5F48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6.</w:t>
      </w:r>
      <w:r w:rsidR="00A008AC" w:rsidRPr="006D7166">
        <w:rPr>
          <w:rFonts w:ascii="Calibri" w:hAnsi="Calibri"/>
          <w:sz w:val="36"/>
          <w:szCs w:val="36"/>
        </w:rPr>
        <w:t>Publish testimonials on your ad copy. They will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give your business credibility and you'll gain people’s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trust. It's important to include the person's full name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and location with the testimonial. For example, "Jon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Goodhart, Auto Mechanic, Wooster, Ohio."</w:t>
      </w:r>
    </w:p>
    <w:p w14:paraId="62B4E7EA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</w:p>
    <w:p w14:paraId="5131F3E4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</w:p>
    <w:p w14:paraId="046663A6" w14:textId="77777777" w:rsidR="00A008AC" w:rsidRPr="006D7166" w:rsidRDefault="00657C69" w:rsidP="00DC5F48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7.</w:t>
      </w:r>
      <w:r w:rsidR="00A008AC" w:rsidRPr="006D7166">
        <w:rPr>
          <w:rFonts w:ascii="Calibri" w:hAnsi="Calibri"/>
          <w:sz w:val="36"/>
          <w:szCs w:val="36"/>
        </w:rPr>
        <w:t>Give people free bonuses when they order your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product or service. The free bonuses could be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books, jewelry, reports, newsletters, etc. Make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their bonuses sound extra valuable by listing their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retail value, either separately or together in one</w:t>
      </w:r>
    </w:p>
    <w:p w14:paraId="67098768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  <w:r w:rsidRPr="006D7166">
        <w:rPr>
          <w:rFonts w:ascii="Calibri" w:hAnsi="Calibri"/>
          <w:sz w:val="36"/>
          <w:szCs w:val="36"/>
        </w:rPr>
        <w:t>amount, or limiting how long you will offer the</w:t>
      </w:r>
      <w:r w:rsidR="00657C69">
        <w:rPr>
          <w:rFonts w:ascii="Calibri" w:hAnsi="Calibri"/>
          <w:sz w:val="36"/>
          <w:szCs w:val="36"/>
        </w:rPr>
        <w:t xml:space="preserve"> </w:t>
      </w:r>
      <w:r w:rsidRPr="006D7166">
        <w:rPr>
          <w:rFonts w:ascii="Calibri" w:hAnsi="Calibri"/>
          <w:sz w:val="36"/>
          <w:szCs w:val="36"/>
        </w:rPr>
        <w:t>bonuses.</w:t>
      </w:r>
    </w:p>
    <w:p w14:paraId="739C9225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</w:p>
    <w:p w14:paraId="589F8ED3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</w:p>
    <w:p w14:paraId="7C371861" w14:textId="5D8B2FD7" w:rsidR="00A008AC" w:rsidRPr="006D7166" w:rsidRDefault="00657C69" w:rsidP="00DC5F48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8.</w:t>
      </w:r>
      <w:r w:rsidR="00A008AC" w:rsidRPr="006D7166">
        <w:rPr>
          <w:rFonts w:ascii="Calibri" w:hAnsi="Calibri"/>
          <w:sz w:val="36"/>
          <w:szCs w:val="36"/>
        </w:rPr>
        <w:t>Allow people to make money reselling the product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or service. Tell people they can join your affiliate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program if they order. You could pay them per sale,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per click, per referral, etc. Just provide them with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proven and tested marketing materials, detailed</w:t>
      </w:r>
      <w:r>
        <w:rPr>
          <w:rFonts w:ascii="Calibri" w:hAnsi="Calibri"/>
          <w:sz w:val="36"/>
          <w:szCs w:val="36"/>
        </w:rPr>
        <w:t xml:space="preserve"> </w:t>
      </w:r>
      <w:r w:rsidR="00DC5F48" w:rsidRPr="006D7166">
        <w:rPr>
          <w:rFonts w:ascii="Calibri" w:hAnsi="Calibri"/>
          <w:sz w:val="36"/>
          <w:szCs w:val="36"/>
        </w:rPr>
        <w:t>statistics,</w:t>
      </w:r>
      <w:r w:rsidR="00A008AC" w:rsidRPr="006D7166">
        <w:rPr>
          <w:rFonts w:ascii="Calibri" w:hAnsi="Calibri"/>
          <w:sz w:val="36"/>
          <w:szCs w:val="36"/>
        </w:rPr>
        <w:t xml:space="preserve"> and plenty of affiliate training.</w:t>
      </w:r>
    </w:p>
    <w:p w14:paraId="68AF385F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5128D86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3CC0E91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657B60D" w14:textId="77777777" w:rsidR="00A008AC" w:rsidRPr="006D7166" w:rsidRDefault="00657C69" w:rsidP="00DC5F48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9.</w:t>
      </w:r>
      <w:r w:rsidR="00A008AC" w:rsidRPr="006D7166">
        <w:rPr>
          <w:rFonts w:ascii="Calibri" w:hAnsi="Calibri"/>
          <w:sz w:val="36"/>
          <w:szCs w:val="36"/>
        </w:rPr>
        <w:t>Offer free 24-hour help with all products you sell.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Allow customers to ask you questions by e-mail, by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toll free phone, by free fax, etc. If for some reason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you can't offer this service, answer their questions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and concerns as soon as possible. You could also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let them know you received their message and you'll</w:t>
      </w:r>
    </w:p>
    <w:p w14:paraId="7DF007B5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  <w:r w:rsidRPr="006D7166">
        <w:rPr>
          <w:rFonts w:ascii="Calibri" w:hAnsi="Calibri"/>
          <w:sz w:val="36"/>
          <w:szCs w:val="36"/>
        </w:rPr>
        <w:t>get back to them as soon as possible.</w:t>
      </w:r>
    </w:p>
    <w:p w14:paraId="7C6495AC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</w:p>
    <w:p w14:paraId="39CEEF7B" w14:textId="77777777" w:rsidR="00A008AC" w:rsidRPr="006D7166" w:rsidRDefault="00A008AC" w:rsidP="00DC5F48">
      <w:pPr>
        <w:spacing w:line="276" w:lineRule="auto"/>
        <w:rPr>
          <w:rFonts w:ascii="Calibri" w:hAnsi="Calibri"/>
          <w:sz w:val="36"/>
          <w:szCs w:val="36"/>
        </w:rPr>
      </w:pPr>
    </w:p>
    <w:p w14:paraId="52C60F3C" w14:textId="77777777" w:rsidR="00A008AC" w:rsidRPr="006D7166" w:rsidRDefault="00657C69" w:rsidP="00DC5F48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10.</w:t>
      </w:r>
      <w:r w:rsidR="00A008AC" w:rsidRPr="006D7166">
        <w:rPr>
          <w:rFonts w:ascii="Calibri" w:hAnsi="Calibri"/>
          <w:sz w:val="36"/>
          <w:szCs w:val="36"/>
        </w:rPr>
        <w:t>Provide free shipping with all orders. If you can't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afford it, you could offer free shipping on orders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over a specific dollar amount. You could also offer a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rebate on their shipping costs. Most customers most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probably won’t send in the rebate card unless it's a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huge shipping cost, for example, $30 or more.</w:t>
      </w:r>
    </w:p>
    <w:p w14:paraId="13434A90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7904105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41B13F7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6DD9B894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48AFB67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2DB7F26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69A9C1C0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07AC0C9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042B748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4A7E444F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690F6DFA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0FFB0383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BC27D73" w14:textId="5ED63054" w:rsidR="00A008AC" w:rsidRPr="00657C69" w:rsidRDefault="00A53DC8" w:rsidP="00657C69">
      <w:pPr>
        <w:jc w:val="both"/>
        <w:rPr>
          <w:rFonts w:ascii="Calibri" w:hAnsi="Calibri"/>
          <w:b/>
          <w:color w:val="FFFFFF"/>
          <w:sz w:val="80"/>
          <w:szCs w:val="80"/>
        </w:rPr>
      </w:pPr>
      <w:r w:rsidRPr="00657C69">
        <w:rPr>
          <w:rFonts w:ascii="Calibri" w:hAnsi="Calibri"/>
          <w:b/>
          <w:noProof/>
          <w:color w:val="FFFFFF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121DA09" wp14:editId="47DC05C5">
                <wp:simplePos x="0" y="0"/>
                <wp:positionH relativeFrom="column">
                  <wp:posOffset>-908685</wp:posOffset>
                </wp:positionH>
                <wp:positionV relativeFrom="paragraph">
                  <wp:posOffset>-137160</wp:posOffset>
                </wp:positionV>
                <wp:extent cx="4552950" cy="990600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2950" cy="990600"/>
                        </a:xfrm>
                        <a:prstGeom prst="rect">
                          <a:avLst/>
                        </a:prstGeom>
                        <a:solidFill>
                          <a:srgbClr val="0000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824530" id="Rectangle 6" o:spid="_x0000_s1026" style="position:absolute;margin-left:-71.55pt;margin-top:-10.8pt;width:358.5pt;height:7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" fillcolor="#006"/>
            </w:pict>
          </mc:Fallback>
        </mc:AlternateContent>
      </w:r>
      <w:r w:rsidR="00657C69" w:rsidRPr="00657C69">
        <w:rPr>
          <w:rFonts w:ascii="Calibri" w:hAnsi="Calibri"/>
          <w:b/>
          <w:color w:val="FFFFFF"/>
          <w:sz w:val="80"/>
          <w:szCs w:val="80"/>
        </w:rPr>
        <w:t>CHAPTER 3</w:t>
      </w:r>
    </w:p>
    <w:p w14:paraId="5F537BD8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0C2E9DC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0924EF9" w14:textId="77777777" w:rsidR="00A008AC" w:rsidRPr="006D7166" w:rsidRDefault="00657C69" w:rsidP="00A53DC8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11.</w:t>
      </w:r>
      <w:r w:rsidR="00A008AC" w:rsidRPr="006D7166">
        <w:rPr>
          <w:rFonts w:ascii="Calibri" w:hAnsi="Calibri"/>
          <w:sz w:val="36"/>
          <w:szCs w:val="36"/>
        </w:rPr>
        <w:t>Give away a free sample of your product. You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will gain people's trust when you allow them to try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out a free sample of your product. If they like it they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won't hesitate buying it. Your sample should only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give them a small taste of what's in it for them if they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buy.</w:t>
      </w:r>
    </w:p>
    <w:p w14:paraId="37EC8D2F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08F11F1E" w14:textId="77777777" w:rsidR="00A008AC" w:rsidRPr="006D7166" w:rsidRDefault="00A008AC" w:rsidP="00AA23D7">
      <w:pPr>
        <w:spacing w:line="276" w:lineRule="auto"/>
        <w:rPr>
          <w:rFonts w:ascii="Calibri" w:hAnsi="Calibri"/>
          <w:sz w:val="36"/>
          <w:szCs w:val="36"/>
        </w:rPr>
      </w:pPr>
    </w:p>
    <w:p w14:paraId="2543699D" w14:textId="77777777" w:rsidR="00A008AC" w:rsidRPr="006D7166" w:rsidRDefault="00657C69" w:rsidP="00AA23D7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12.</w:t>
      </w:r>
      <w:r w:rsidR="00A008AC" w:rsidRPr="006D7166">
        <w:rPr>
          <w:rFonts w:ascii="Calibri" w:hAnsi="Calibri"/>
          <w:sz w:val="36"/>
          <w:szCs w:val="36"/>
        </w:rPr>
        <w:t>Offer a buy-one, get-one-free deal. If you sell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more than one product, this type of deal works great.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People will feel they are getting more for their money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and will order quicker. You could also offer them a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‘buy one, get one half’, ‘buy two, get the third one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free’, ‘buy two, get a free watch’, etc.</w:t>
      </w:r>
    </w:p>
    <w:p w14:paraId="263769DA" w14:textId="77777777" w:rsidR="00A008AC" w:rsidRPr="006D7166" w:rsidRDefault="00A008AC" w:rsidP="00AA23D7">
      <w:pPr>
        <w:spacing w:line="276" w:lineRule="auto"/>
        <w:rPr>
          <w:rFonts w:ascii="Calibri" w:hAnsi="Calibri"/>
          <w:sz w:val="36"/>
          <w:szCs w:val="36"/>
        </w:rPr>
      </w:pPr>
    </w:p>
    <w:p w14:paraId="36E4A46A" w14:textId="77777777" w:rsidR="00A008AC" w:rsidRPr="006D7166" w:rsidRDefault="00A008AC" w:rsidP="00AA23D7">
      <w:pPr>
        <w:spacing w:line="276" w:lineRule="auto"/>
        <w:rPr>
          <w:rFonts w:ascii="Calibri" w:hAnsi="Calibri"/>
          <w:sz w:val="36"/>
          <w:szCs w:val="36"/>
        </w:rPr>
      </w:pPr>
    </w:p>
    <w:p w14:paraId="7C8456A3" w14:textId="77777777" w:rsidR="00A008AC" w:rsidRPr="006D7166" w:rsidRDefault="00657C69" w:rsidP="00AA23D7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13.</w:t>
      </w:r>
      <w:r w:rsidR="00A008AC" w:rsidRPr="006D7166">
        <w:rPr>
          <w:rFonts w:ascii="Calibri" w:hAnsi="Calibri"/>
          <w:sz w:val="36"/>
          <w:szCs w:val="36"/>
        </w:rPr>
        <w:t>Increase the number of visitors who revisit your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web site by publishing a free course right on your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site. Just release a new lesson once a week. You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could even offer a live chat room class every week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or a class published on autoresponder.</w:t>
      </w:r>
    </w:p>
    <w:p w14:paraId="7BFCAD23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78B16B8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DF36631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DA41502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AC6B1D6" w14:textId="77777777" w:rsidR="00A008AC" w:rsidRPr="006D7166" w:rsidRDefault="00657C69" w:rsidP="00AA23D7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14.</w:t>
      </w:r>
      <w:r w:rsidR="00A008AC" w:rsidRPr="006D7166">
        <w:rPr>
          <w:rFonts w:ascii="Calibri" w:hAnsi="Calibri"/>
          <w:sz w:val="36"/>
          <w:szCs w:val="36"/>
        </w:rPr>
        <w:t>Make sure your graphics load correctly on your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web site. Broken graphics will make your business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look very unprofessional. That also goes for broken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links and slow loading graphics. People can find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other web sites to visit with a click of a mouse.</w:t>
      </w:r>
    </w:p>
    <w:p w14:paraId="73A13CD9" w14:textId="77777777" w:rsidR="00A008AC" w:rsidRPr="006D7166" w:rsidRDefault="00A008AC" w:rsidP="00AA23D7">
      <w:pPr>
        <w:spacing w:line="276" w:lineRule="auto"/>
        <w:rPr>
          <w:rFonts w:ascii="Calibri" w:hAnsi="Calibri"/>
          <w:sz w:val="36"/>
          <w:szCs w:val="36"/>
        </w:rPr>
      </w:pPr>
    </w:p>
    <w:p w14:paraId="0BA8566F" w14:textId="77777777" w:rsidR="00A008AC" w:rsidRPr="006D7166" w:rsidRDefault="00A008AC" w:rsidP="00AA23D7">
      <w:pPr>
        <w:spacing w:line="276" w:lineRule="auto"/>
        <w:rPr>
          <w:rFonts w:ascii="Calibri" w:hAnsi="Calibri"/>
          <w:sz w:val="36"/>
          <w:szCs w:val="36"/>
        </w:rPr>
      </w:pPr>
    </w:p>
    <w:p w14:paraId="54088EB4" w14:textId="77777777" w:rsidR="00A008AC" w:rsidRPr="006D7166" w:rsidRDefault="00657C69" w:rsidP="00AA23D7">
      <w:pPr>
        <w:spacing w:line="276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15.</w:t>
      </w:r>
      <w:r w:rsidR="00A008AC" w:rsidRPr="006D7166">
        <w:rPr>
          <w:rFonts w:ascii="Calibri" w:hAnsi="Calibri"/>
          <w:sz w:val="36"/>
          <w:szCs w:val="36"/>
        </w:rPr>
        <w:t>Avoid using scrolling marquees on your web site.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They take the attention away from your ad copy and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make your web page load slower. Just type the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message on your web site. You can highlight it with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flashing, color or bigger text.</w:t>
      </w:r>
    </w:p>
    <w:p w14:paraId="675779F0" w14:textId="77777777" w:rsidR="00A008AC" w:rsidRPr="006D7166" w:rsidRDefault="00A008AC" w:rsidP="00AA23D7">
      <w:pPr>
        <w:spacing w:line="276" w:lineRule="auto"/>
        <w:rPr>
          <w:rFonts w:ascii="Calibri" w:hAnsi="Calibri"/>
          <w:sz w:val="36"/>
          <w:szCs w:val="36"/>
        </w:rPr>
      </w:pPr>
    </w:p>
    <w:p w14:paraId="21EDD145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B81F8D1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04333EF9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D039027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4CBDFCC3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F96A174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40BCA619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03CE773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B87DC80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0622FD69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07604FA2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4DBACF5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4A86E1D5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3929660" w14:textId="3579EDA0" w:rsidR="00A008AC" w:rsidRPr="00657C69" w:rsidRDefault="00A53DC8" w:rsidP="00657C69">
      <w:pPr>
        <w:jc w:val="both"/>
        <w:rPr>
          <w:rFonts w:ascii="Calibri" w:hAnsi="Calibri"/>
          <w:b/>
          <w:color w:val="FFFFFF"/>
          <w:sz w:val="80"/>
          <w:szCs w:val="80"/>
        </w:rPr>
      </w:pPr>
      <w:r w:rsidRPr="00657C69">
        <w:rPr>
          <w:rFonts w:ascii="Calibri" w:hAnsi="Calibri"/>
          <w:b/>
          <w:noProof/>
          <w:color w:val="FFFFFF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AB648F0" wp14:editId="0A5D39AA">
                <wp:simplePos x="0" y="0"/>
                <wp:positionH relativeFrom="column">
                  <wp:posOffset>-908685</wp:posOffset>
                </wp:positionH>
                <wp:positionV relativeFrom="paragraph">
                  <wp:posOffset>-156210</wp:posOffset>
                </wp:positionV>
                <wp:extent cx="4552950" cy="990600"/>
                <wp:effectExtent l="0" t="0" r="0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2950" cy="990600"/>
                        </a:xfrm>
                        <a:prstGeom prst="rect">
                          <a:avLst/>
                        </a:prstGeom>
                        <a:solidFill>
                          <a:srgbClr val="0000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2D085D" id="Rectangle 7" o:spid="_x0000_s1026" style="position:absolute;margin-left:-71.55pt;margin-top:-12.3pt;width:358.5pt;height:78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" fillcolor="#006"/>
            </w:pict>
          </mc:Fallback>
        </mc:AlternateContent>
      </w:r>
      <w:r w:rsidR="00657C69" w:rsidRPr="00657C69">
        <w:rPr>
          <w:rFonts w:ascii="Calibri" w:hAnsi="Calibri"/>
          <w:b/>
          <w:color w:val="FFFFFF"/>
          <w:sz w:val="80"/>
          <w:szCs w:val="80"/>
        </w:rPr>
        <w:t>CHAPTER 4</w:t>
      </w:r>
    </w:p>
    <w:p w14:paraId="199FAD3B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DC5676F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91DCD3D" w14:textId="77777777" w:rsidR="00A008AC" w:rsidRPr="006D7166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16.</w:t>
      </w:r>
      <w:r w:rsidR="00A008AC" w:rsidRPr="006D7166">
        <w:rPr>
          <w:rFonts w:ascii="Calibri" w:hAnsi="Calibri"/>
          <w:sz w:val="36"/>
          <w:szCs w:val="36"/>
        </w:rPr>
        <w:t>Make the text on your web site exciting to read.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You can use emotional words, descriptive adjectives,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highlighted keywords, exclamation points, etc. You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can also get your prospects excited by showing how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much passion and excitement you have for your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product or service.</w:t>
      </w:r>
    </w:p>
    <w:p w14:paraId="475774AD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0123F0AF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AD52943" w14:textId="77777777" w:rsidR="00A008AC" w:rsidRPr="006D7166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17.</w:t>
      </w:r>
      <w:r w:rsidR="00A008AC" w:rsidRPr="006D7166">
        <w:rPr>
          <w:rFonts w:ascii="Calibri" w:hAnsi="Calibri"/>
          <w:sz w:val="36"/>
          <w:szCs w:val="36"/>
        </w:rPr>
        <w:t>Remember to reach out and touch your visitors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offline. When your visitors give you offline contact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information, use it to send them some non-selling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greeting card by mail, a friendly phone call, a little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gift, etc. This is actually pre-selling them back-end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products because when you eventually try to sell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them one, they will be more receptive to your offer.</w:t>
      </w:r>
    </w:p>
    <w:p w14:paraId="3E9CD851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2236CBA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440ED21E" w14:textId="77777777" w:rsidR="00A008AC" w:rsidRPr="006D7166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18.</w:t>
      </w:r>
      <w:r w:rsidR="00A008AC" w:rsidRPr="006D7166">
        <w:rPr>
          <w:rFonts w:ascii="Calibri" w:hAnsi="Calibri"/>
          <w:sz w:val="36"/>
          <w:szCs w:val="36"/>
        </w:rPr>
        <w:t>Use guest books to improve your web site. Your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visitors will leave good and bad comments. Review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the comments and use them to improve your site.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 xml:space="preserve">You can find out critical things, like </w:t>
      </w:r>
      <w:r w:rsidR="00A008AC" w:rsidRPr="006D7166">
        <w:rPr>
          <w:rFonts w:ascii="Calibri" w:hAnsi="Calibri"/>
          <w:sz w:val="36"/>
          <w:szCs w:val="36"/>
        </w:rPr>
        <w:lastRenderedPageBreak/>
        <w:t>how people like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navigating around your web site, if the design looks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professional, etc.</w:t>
      </w:r>
    </w:p>
    <w:p w14:paraId="079FABBC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38BEED1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A557F25" w14:textId="77777777" w:rsidR="00A008AC" w:rsidRPr="006D7166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19.</w:t>
      </w:r>
      <w:r w:rsidR="00A008AC" w:rsidRPr="006D7166">
        <w:rPr>
          <w:rFonts w:ascii="Calibri" w:hAnsi="Calibri"/>
          <w:sz w:val="36"/>
          <w:szCs w:val="36"/>
        </w:rPr>
        <w:t>Regularly check and resubmit your web site's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search engine rankings. They can drop very quickly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because of all the competition. Keep informed of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new search engine strategies by visiting informative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web sites, subscribing to related e-zines, buying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search engine how-to e-books, etc.</w:t>
      </w:r>
    </w:p>
    <w:p w14:paraId="3CFBA9A0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DA72A48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10DC6C0" w14:textId="77777777" w:rsidR="00A008AC" w:rsidRPr="006D7166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20.</w:t>
      </w:r>
      <w:r w:rsidR="00A008AC" w:rsidRPr="006D7166">
        <w:rPr>
          <w:rFonts w:ascii="Calibri" w:hAnsi="Calibri"/>
          <w:sz w:val="36"/>
          <w:szCs w:val="36"/>
        </w:rPr>
        <w:t>Divide your product’s price over a period of time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to make it sound less. Offer a payment plan, or show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the per day price. For example, "Only 33 cents per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day!" If it's an information product, you could divide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it by the number of pages, tips, chapters, strategies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or minutes/hours/days it took you to create it.</w:t>
      </w:r>
    </w:p>
    <w:p w14:paraId="788E8F3C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019E8AF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4D004D07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F97DC03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FE02A18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5BBADBD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C050F64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92C402D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1A6D7D0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8B21BC2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03DFA91D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6676386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761E90B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42360AE9" w14:textId="2A197E07" w:rsidR="00A008AC" w:rsidRPr="00657C69" w:rsidRDefault="00A53DC8" w:rsidP="00657C69">
      <w:pPr>
        <w:jc w:val="both"/>
        <w:rPr>
          <w:rFonts w:ascii="Calibri" w:hAnsi="Calibri"/>
          <w:b/>
          <w:color w:val="FFFFFF"/>
          <w:sz w:val="80"/>
          <w:szCs w:val="80"/>
        </w:rPr>
      </w:pPr>
      <w:r w:rsidRPr="00657C69">
        <w:rPr>
          <w:rFonts w:ascii="Calibri" w:hAnsi="Calibri"/>
          <w:b/>
          <w:noProof/>
          <w:color w:val="FFFFFF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E18E57A" wp14:editId="76E42983">
                <wp:simplePos x="0" y="0"/>
                <wp:positionH relativeFrom="column">
                  <wp:posOffset>-918210</wp:posOffset>
                </wp:positionH>
                <wp:positionV relativeFrom="paragraph">
                  <wp:posOffset>-156210</wp:posOffset>
                </wp:positionV>
                <wp:extent cx="4552950" cy="9906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2950" cy="990600"/>
                        </a:xfrm>
                        <a:prstGeom prst="rect">
                          <a:avLst/>
                        </a:prstGeom>
                        <a:solidFill>
                          <a:srgbClr val="0000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B0D92" id="Rectangle 8" o:spid="_x0000_s1026" style="position:absolute;margin-left:-72.3pt;margin-top:-12.3pt;width:358.5pt;height:78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" fillcolor="#006"/>
            </w:pict>
          </mc:Fallback>
        </mc:AlternateContent>
      </w:r>
      <w:r w:rsidR="00657C69" w:rsidRPr="00657C69">
        <w:rPr>
          <w:rFonts w:ascii="Calibri" w:hAnsi="Calibri"/>
          <w:b/>
          <w:color w:val="FFFFFF"/>
          <w:sz w:val="80"/>
          <w:szCs w:val="80"/>
        </w:rPr>
        <w:t>CHAPTER 5</w:t>
      </w:r>
    </w:p>
    <w:p w14:paraId="2E4D642A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6A0858BA" w14:textId="77777777" w:rsidR="00657C69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D40BD9F" w14:textId="77777777" w:rsidR="00A008AC" w:rsidRPr="006D7166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21.</w:t>
      </w:r>
      <w:r w:rsidR="00A008AC" w:rsidRPr="006D7166">
        <w:rPr>
          <w:rFonts w:ascii="Calibri" w:hAnsi="Calibri"/>
          <w:sz w:val="36"/>
          <w:szCs w:val="36"/>
        </w:rPr>
        <w:t>Promote your products within the content of your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web site. If you write and offer free articles, include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a mention of the product or service you're selling.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You could include it in your resource box or subtly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reveal it within your article if it's related.</w:t>
      </w:r>
    </w:p>
    <w:p w14:paraId="17B765BD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1C6C97E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22CCBB3" w14:textId="77777777" w:rsidR="00A008AC" w:rsidRPr="006D7166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22.</w:t>
      </w:r>
      <w:r w:rsidR="00A008AC" w:rsidRPr="006D7166">
        <w:rPr>
          <w:rFonts w:ascii="Calibri" w:hAnsi="Calibri"/>
          <w:sz w:val="36"/>
          <w:szCs w:val="36"/>
        </w:rPr>
        <w:t>Update the content on your web site regularly.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You'll want to add new content and update the old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content. People want timely information that tells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them how to do something ‘now’, not how it was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done 10 years ago. That's another reason you</w:t>
      </w:r>
    </w:p>
    <w:p w14:paraId="3B8F85A4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 w:rsidRPr="006D7166">
        <w:rPr>
          <w:rFonts w:ascii="Calibri" w:hAnsi="Calibri"/>
          <w:sz w:val="36"/>
          <w:szCs w:val="36"/>
        </w:rPr>
        <w:t>should constantly be educating yourself.</w:t>
      </w:r>
    </w:p>
    <w:p w14:paraId="0C06C8E9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B564E6F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90BF694" w14:textId="77777777" w:rsidR="00A008AC" w:rsidRPr="006D7166" w:rsidRDefault="00657C69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23.</w:t>
      </w:r>
      <w:r w:rsidR="00A008AC" w:rsidRPr="006D7166">
        <w:rPr>
          <w:rFonts w:ascii="Calibri" w:hAnsi="Calibri"/>
          <w:sz w:val="36"/>
          <w:szCs w:val="36"/>
        </w:rPr>
        <w:t>Ask visitors to subscribe to your e-zine. It's a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good idea to also give them a freebie when they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subscribe. Once they are subscribed, they might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 xml:space="preserve">read your content, see your </w:t>
      </w:r>
      <w:r w:rsidR="00A008AC" w:rsidRPr="006D7166">
        <w:rPr>
          <w:rFonts w:ascii="Calibri" w:hAnsi="Calibri"/>
          <w:sz w:val="36"/>
          <w:szCs w:val="36"/>
        </w:rPr>
        <w:lastRenderedPageBreak/>
        <w:t>advertisements, join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your affiliate program, buy advertising, revisit your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web site, etc. The benefits are endless.</w:t>
      </w:r>
    </w:p>
    <w:p w14:paraId="1AFF6828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34B7895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15DD2DC" w14:textId="77777777" w:rsidR="00D7521F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76EF685" w14:textId="77777777" w:rsidR="00D7521F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6F439C9" w14:textId="77777777" w:rsidR="00A008AC" w:rsidRPr="006D7166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24.</w:t>
      </w:r>
      <w:r w:rsidR="00A008AC" w:rsidRPr="006D7166">
        <w:rPr>
          <w:rFonts w:ascii="Calibri" w:hAnsi="Calibri"/>
          <w:sz w:val="36"/>
          <w:szCs w:val="36"/>
        </w:rPr>
        <w:t>Have them sign up to get access to download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a free e-book. The subject of the e-book should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be related to your target audience. You could have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them sign up to a opt-in list or your regular e-zine.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The e-book should have high perceived value so</w:t>
      </w:r>
    </w:p>
    <w:p w14:paraId="7259BC51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 w:rsidRPr="006D7166">
        <w:rPr>
          <w:rFonts w:ascii="Calibri" w:hAnsi="Calibri"/>
          <w:sz w:val="36"/>
          <w:szCs w:val="36"/>
        </w:rPr>
        <w:t>they'll take the time to sign up.</w:t>
      </w:r>
    </w:p>
    <w:p w14:paraId="779A69A1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9D34F94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AA0D7FA" w14:textId="77777777" w:rsidR="00A008AC" w:rsidRPr="006D7166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25.</w:t>
      </w:r>
      <w:r w:rsidR="00A008AC" w:rsidRPr="006D7166">
        <w:rPr>
          <w:rFonts w:ascii="Calibri" w:hAnsi="Calibri"/>
          <w:sz w:val="36"/>
          <w:szCs w:val="36"/>
        </w:rPr>
        <w:t>Give your visitors a free membership inside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your Members Only web site. Have them sign up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to receive a user name and password. You could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create a Members Only e-zine to capture their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e-mail address and membership updates so they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will revisit your web site again and again.</w:t>
      </w:r>
    </w:p>
    <w:p w14:paraId="478A6B5C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4458496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9FC3201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B171D16" w14:textId="77777777" w:rsidR="00D7521F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40C3D532" w14:textId="77777777" w:rsidR="00D7521F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3D6B0E9" w14:textId="77777777" w:rsidR="00D7521F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4E4DBB00" w14:textId="77777777" w:rsidR="00D7521F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170BDF78" w14:textId="77777777" w:rsidR="00D7521F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3D88CAB9" w14:textId="77777777" w:rsidR="00D7521F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43D5E3AA" w14:textId="77777777" w:rsidR="00D7521F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F8BBD08" w14:textId="77777777" w:rsidR="00D7521F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2EDFD8AA" w14:textId="77777777" w:rsidR="00D7521F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C87B5DE" w14:textId="77777777" w:rsidR="00D7521F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D58E3C2" w14:textId="495A73C9" w:rsidR="00A008AC" w:rsidRPr="00D7521F" w:rsidRDefault="00A53DC8" w:rsidP="00D7521F">
      <w:pPr>
        <w:jc w:val="both"/>
        <w:rPr>
          <w:rFonts w:ascii="Calibri" w:hAnsi="Calibri"/>
          <w:b/>
          <w:color w:val="FFFFFF"/>
          <w:sz w:val="80"/>
          <w:szCs w:val="80"/>
        </w:rPr>
      </w:pPr>
      <w:r w:rsidRPr="00D7521F">
        <w:rPr>
          <w:rFonts w:ascii="Calibri" w:hAnsi="Calibri"/>
          <w:b/>
          <w:noProof/>
          <w:color w:val="FFFFFF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6C282078" wp14:editId="4874F150">
                <wp:simplePos x="0" y="0"/>
                <wp:positionH relativeFrom="column">
                  <wp:posOffset>-908685</wp:posOffset>
                </wp:positionH>
                <wp:positionV relativeFrom="paragraph">
                  <wp:posOffset>-137160</wp:posOffset>
                </wp:positionV>
                <wp:extent cx="4552950" cy="9906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2950" cy="990600"/>
                        </a:xfrm>
                        <a:prstGeom prst="rect">
                          <a:avLst/>
                        </a:prstGeom>
                        <a:solidFill>
                          <a:srgbClr val="0000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7E5581" id="Rectangle 9" o:spid="_x0000_s1026" style="position:absolute;margin-left:-71.55pt;margin-top:-10.8pt;width:358.5pt;height:78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" fillcolor="#006"/>
            </w:pict>
          </mc:Fallback>
        </mc:AlternateContent>
      </w:r>
      <w:r w:rsidR="00D7521F" w:rsidRPr="00D7521F">
        <w:rPr>
          <w:rFonts w:ascii="Calibri" w:hAnsi="Calibri"/>
          <w:b/>
          <w:color w:val="FFFFFF"/>
          <w:sz w:val="80"/>
          <w:szCs w:val="80"/>
        </w:rPr>
        <w:t>CHAPTER 6</w:t>
      </w:r>
    </w:p>
    <w:p w14:paraId="362668B6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A8BE2C8" w14:textId="77777777" w:rsidR="00D7521F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63881C99" w14:textId="77777777" w:rsidR="00A008AC" w:rsidRPr="006D7166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26.</w:t>
      </w:r>
      <w:r w:rsidR="00A008AC" w:rsidRPr="006D7166">
        <w:rPr>
          <w:rFonts w:ascii="Calibri" w:hAnsi="Calibri"/>
          <w:sz w:val="36"/>
          <w:szCs w:val="36"/>
        </w:rPr>
        <w:t>Hold a free contest or sweepstake at your web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site. Ask them to give you their contact information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to enter. Just get their permission to send them new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product offers. You could also announce the winners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to them, as well as sending new contest announcements.</w:t>
      </w:r>
    </w:p>
    <w:p w14:paraId="77BE02DA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4F806D44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0CEC9E27" w14:textId="77777777" w:rsidR="00A008AC" w:rsidRPr="006D7166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27.</w:t>
      </w:r>
      <w:r w:rsidR="00A008AC" w:rsidRPr="006D7166">
        <w:rPr>
          <w:rFonts w:ascii="Calibri" w:hAnsi="Calibri"/>
          <w:sz w:val="36"/>
          <w:szCs w:val="36"/>
        </w:rPr>
        <w:t>Offer your visitors free consulting via e-mail.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Have them fill out a web form to e-mail you with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their questions. When you answer their questions,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include an offer for a product you sell or highly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recommend products that could help them. You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could join the product’s affiliate program to earn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commission if they take your advice.</w:t>
      </w:r>
    </w:p>
    <w:p w14:paraId="6C7BE67A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6845CBE1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8AB76CA" w14:textId="77777777" w:rsidR="00A008AC" w:rsidRPr="006D7166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lastRenderedPageBreak/>
        <w:t>28.</w:t>
      </w:r>
      <w:r w:rsidR="00A008AC" w:rsidRPr="006D7166">
        <w:rPr>
          <w:rFonts w:ascii="Calibri" w:hAnsi="Calibri"/>
          <w:sz w:val="36"/>
          <w:szCs w:val="36"/>
        </w:rPr>
        <w:t>Hold an interactive poll on your web site. Ask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your visitors to e-mail you their vote or opinion.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You could send them a "thank you" e-mail and also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mention a product you're selling. Tell them to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subscribe to your e-zine so they can see the results</w:t>
      </w:r>
    </w:p>
    <w:p w14:paraId="44F90D7B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 w:rsidRPr="006D7166">
        <w:rPr>
          <w:rFonts w:ascii="Calibri" w:hAnsi="Calibri"/>
          <w:sz w:val="36"/>
          <w:szCs w:val="36"/>
        </w:rPr>
        <w:t>of the poll.</w:t>
      </w:r>
    </w:p>
    <w:p w14:paraId="21870951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547D35E7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6289B1B6" w14:textId="77777777" w:rsidR="00A008AC" w:rsidRPr="006D7166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29.</w:t>
      </w:r>
      <w:r w:rsidR="00A008AC" w:rsidRPr="006D7166">
        <w:rPr>
          <w:rFonts w:ascii="Calibri" w:hAnsi="Calibri"/>
          <w:sz w:val="36"/>
          <w:szCs w:val="36"/>
        </w:rPr>
        <w:t>Ask your visitors to sign up for a chance to get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a web site award. Have them e-mail you their contact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and web site information. You can e-mail the web-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master and tell him/her if they are the winner or not.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Include your signature file at the end of your e-mail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mentioning a product you sell.</w:t>
      </w:r>
    </w:p>
    <w:p w14:paraId="5773884E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0640F57A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0515F455" w14:textId="77777777" w:rsidR="00A008AC" w:rsidRPr="006D7166" w:rsidRDefault="00D7521F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30.</w:t>
      </w:r>
      <w:r w:rsidR="00A008AC" w:rsidRPr="006D7166">
        <w:rPr>
          <w:rFonts w:ascii="Calibri" w:hAnsi="Calibri"/>
          <w:sz w:val="36"/>
          <w:szCs w:val="36"/>
        </w:rPr>
        <w:t>Have visitors fill out a survey on your web site.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Give them a free gift as an incentive to complete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the form. You can e-mail the results of the survey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and offer them a free e-book as a gift for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completing your survey. Of course your ad will be</w:t>
      </w:r>
      <w:r>
        <w:rPr>
          <w:rFonts w:ascii="Calibri" w:hAnsi="Calibri"/>
          <w:sz w:val="36"/>
          <w:szCs w:val="36"/>
        </w:rPr>
        <w:t xml:space="preserve"> </w:t>
      </w:r>
      <w:r w:rsidR="00A008AC" w:rsidRPr="006D7166">
        <w:rPr>
          <w:rFonts w:ascii="Calibri" w:hAnsi="Calibri"/>
          <w:sz w:val="36"/>
          <w:szCs w:val="36"/>
        </w:rPr>
        <w:t>in the free e-book.</w:t>
      </w:r>
    </w:p>
    <w:p w14:paraId="364B1E65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p w14:paraId="7AD9E766" w14:textId="77777777" w:rsidR="00A008AC" w:rsidRPr="00D7521F" w:rsidRDefault="00D7521F" w:rsidP="00D7521F">
      <w:pPr>
        <w:jc w:val="both"/>
        <w:rPr>
          <w:rFonts w:ascii="Calibri" w:hAnsi="Calibri"/>
          <w:b/>
          <w:sz w:val="60"/>
          <w:szCs w:val="60"/>
        </w:rPr>
      </w:pPr>
      <w:r w:rsidRPr="00D7521F">
        <w:rPr>
          <w:rFonts w:ascii="Calibri" w:hAnsi="Calibri"/>
          <w:b/>
          <w:sz w:val="60"/>
          <w:szCs w:val="60"/>
        </w:rPr>
        <w:t>THE END</w:t>
      </w:r>
    </w:p>
    <w:p w14:paraId="148F24AD" w14:textId="77777777" w:rsidR="00A008AC" w:rsidRPr="006D7166" w:rsidRDefault="00A008AC" w:rsidP="006D7166">
      <w:pPr>
        <w:spacing w:line="276" w:lineRule="auto"/>
        <w:jc w:val="both"/>
        <w:rPr>
          <w:rFonts w:ascii="Calibri" w:hAnsi="Calibri"/>
          <w:sz w:val="36"/>
          <w:szCs w:val="36"/>
        </w:rPr>
      </w:pPr>
    </w:p>
    <w:sectPr w:rsidR="00A008AC" w:rsidRPr="006D7166">
      <w:footerReference w:type="default" r:id="rId8"/>
      <w:endnotePr>
        <w:numFmt w:val="decimal"/>
        <w:numStart w:val="0"/>
      </w:endnotePr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CBC80" w14:textId="77777777" w:rsidR="004254BF" w:rsidRDefault="004254BF" w:rsidP="00DC5F48">
      <w:r>
        <w:separator/>
      </w:r>
    </w:p>
  </w:endnote>
  <w:endnote w:type="continuationSeparator" w:id="0">
    <w:p w14:paraId="4AE538F1" w14:textId="77777777" w:rsidR="004254BF" w:rsidRDefault="004254BF" w:rsidP="00DC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CB184" w14:textId="77777777" w:rsidR="00DC5F48" w:rsidRPr="00DC5F48" w:rsidRDefault="00DC5F48">
    <w:pPr>
      <w:pStyle w:val="Footer"/>
      <w:jc w:val="center"/>
      <w:rPr>
        <w:caps/>
        <w:noProof/>
        <w:color w:val="4472C4"/>
      </w:rPr>
    </w:pPr>
    <w:r w:rsidRPr="00DC5F48">
      <w:rPr>
        <w:caps/>
        <w:color w:val="4472C4"/>
      </w:rPr>
      <w:fldChar w:fldCharType="begin"/>
    </w:r>
    <w:r w:rsidRPr="00DC5F48">
      <w:rPr>
        <w:caps/>
        <w:color w:val="4472C4"/>
      </w:rPr>
      <w:instrText xml:space="preserve"> PAGE   \* MERGEFORMAT </w:instrText>
    </w:r>
    <w:r w:rsidRPr="00DC5F48">
      <w:rPr>
        <w:caps/>
        <w:color w:val="4472C4"/>
      </w:rPr>
      <w:fldChar w:fldCharType="separate"/>
    </w:r>
    <w:r w:rsidRPr="00DC5F48">
      <w:rPr>
        <w:caps/>
        <w:noProof/>
        <w:color w:val="4472C4"/>
      </w:rPr>
      <w:t>2</w:t>
    </w:r>
    <w:r w:rsidRPr="00DC5F48">
      <w:rPr>
        <w:caps/>
        <w:noProof/>
        <w:color w:val="4472C4"/>
      </w:rPr>
      <w:fldChar w:fldCharType="end"/>
    </w:r>
  </w:p>
  <w:p w14:paraId="746A30F1" w14:textId="77777777" w:rsidR="00DC5F48" w:rsidRDefault="00DC5F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E7468" w14:textId="77777777" w:rsidR="004254BF" w:rsidRDefault="004254BF" w:rsidP="00DC5F48">
      <w:r>
        <w:separator/>
      </w:r>
    </w:p>
  </w:footnote>
  <w:footnote w:type="continuationSeparator" w:id="0">
    <w:p w14:paraId="22AABCD9" w14:textId="77777777" w:rsidR="004254BF" w:rsidRDefault="004254BF" w:rsidP="00DC5F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285"/>
    <w:rsid w:val="00103571"/>
    <w:rsid w:val="004254BF"/>
    <w:rsid w:val="00657C69"/>
    <w:rsid w:val="006D7166"/>
    <w:rsid w:val="00852285"/>
    <w:rsid w:val="00A008AC"/>
    <w:rsid w:val="00A53DC8"/>
    <w:rsid w:val="00AA23D7"/>
    <w:rsid w:val="00B04816"/>
    <w:rsid w:val="00D7521F"/>
    <w:rsid w:val="00DC5F48"/>
    <w:rsid w:val="00E31316"/>
    <w:rsid w:val="00FD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6"/>
    </o:shapedefaults>
    <o:shapelayout v:ext="edit">
      <o:idmap v:ext="edit" data="1"/>
    </o:shapelayout>
  </w:shapeDefaults>
  <w:decimalSymbol w:val="."/>
  <w:listSeparator w:val=","/>
  <w14:docId w14:val="76674A11"/>
  <w15:chartTrackingRefBased/>
  <w15:docId w15:val="{2A7A8D87-2314-4A6B-A814-AA02DF20D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D68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5F4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C5F48"/>
    <w:rPr>
      <w:lang w:val="en-US" w:eastAsia="en-US"/>
    </w:rPr>
  </w:style>
  <w:style w:type="paragraph" w:styleId="Footer">
    <w:name w:val="footer"/>
    <w:basedOn w:val="Normal"/>
    <w:link w:val="FooterChar"/>
    <w:uiPriority w:val="99"/>
    <w:rsid w:val="00DC5F4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C5F48"/>
    <w:rPr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FD680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FD680E"/>
    <w:pPr>
      <w:overflowPunct/>
      <w:autoSpaceDE/>
      <w:autoSpaceDN/>
      <w:adjustRightInd/>
      <w:spacing w:line="259" w:lineRule="auto"/>
      <w:textAlignment w:val="auto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A8BEC9B-D061-4A10-9EE9-C8B009B8F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1570</Words>
  <Characters>7623</Characters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2007-03-27T10:06:00Z</cp:lastPrinted>
  <dcterms:created xsi:type="dcterms:W3CDTF">2020-08-18T17:21:00Z</dcterms:created>
  <dcterms:modified xsi:type="dcterms:W3CDTF">2021-07-05T06:21:00Z</dcterms:modified>
</cp:coreProperties>
</file>