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D4E6DC"/>
  <w:body>
    <w:p w14:paraId="33CDA5F4" w14:textId="4B36605D" w:rsidR="00F76891" w:rsidRPr="005A0D14" w:rsidRDefault="00F76891" w:rsidP="005A0D14">
      <w:pPr>
        <w:rPr>
          <w:sz w:val="44"/>
          <w:szCs w:val="44"/>
        </w:rPr>
      </w:pPr>
      <w:r w:rsidRPr="005A0D14">
        <w:rPr>
          <w:noProof/>
          <w:sz w:val="44"/>
          <w:szCs w:val="44"/>
        </w:rPr>
        <mc:AlternateContent>
          <mc:Choice Requires="wps">
            <w:drawing>
              <wp:anchor distT="0" distB="0" distL="114300" distR="114300" simplePos="0" relativeHeight="251665408" behindDoc="1" locked="0" layoutInCell="1" allowOverlap="1" wp14:anchorId="736459E7" wp14:editId="6BD9F212">
                <wp:simplePos x="0" y="0"/>
                <wp:positionH relativeFrom="column">
                  <wp:posOffset>-1288415</wp:posOffset>
                </wp:positionH>
                <wp:positionV relativeFrom="paragraph">
                  <wp:posOffset>1605915</wp:posOffset>
                </wp:positionV>
                <wp:extent cx="7788910" cy="2760345"/>
                <wp:effectExtent l="127000" t="1422400" r="186690" b="1430655"/>
                <wp:wrapNone/>
                <wp:docPr id="6" name="Text Box 6"/>
                <wp:cNvGraphicFramePr/>
                <a:graphic xmlns:a="http://schemas.openxmlformats.org/drawingml/2006/main">
                  <a:graphicData uri="http://schemas.microsoft.com/office/word/2010/wordprocessingShape">
                    <wps:wsp>
                      <wps:cNvSpPr txBox="1"/>
                      <wps:spPr>
                        <a:xfrm rot="20190031">
                          <a:off x="0" y="0"/>
                          <a:ext cx="7788910" cy="2760345"/>
                        </a:xfrm>
                        <a:prstGeom prst="rect">
                          <a:avLst/>
                        </a:prstGeom>
                        <a:noFill/>
                        <a:ln>
                          <a:noFill/>
                        </a:ln>
                        <a:effectLst/>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4F7FA6B7" w14:textId="77777777" w:rsidR="004965B5" w:rsidRPr="008B676E" w:rsidRDefault="004965B5" w:rsidP="00F76891">
                            <w:pPr>
                              <w:spacing w:line="1500" w:lineRule="exact"/>
                              <w:jc w:val="center"/>
                              <w:rPr>
                                <w:rFonts w:ascii="Tahoma" w:hAnsi="Tahoma" w:cs="Tahoma"/>
                                <w:color w:val="3EB15B"/>
                                <w:sz w:val="144"/>
                              </w:rPr>
                            </w:pPr>
                            <w:r w:rsidRPr="008B676E">
                              <w:rPr>
                                <w:rFonts w:ascii="Tahoma" w:hAnsi="Tahoma" w:cs="Tahoma"/>
                                <w:b/>
                                <w:color w:val="3EB15B"/>
                                <w:sz w:val="160"/>
                                <w14:textOutline w14:w="9525" w14:cap="rnd" w14:cmpd="sng" w14:algn="ctr">
                                  <w14:solidFill>
                                    <w14:schemeClr w14:val="bg1"/>
                                  </w14:solidFill>
                                  <w14:prstDash w14:val="solid"/>
                                  <w14:bevel/>
                                </w14:textOutline>
                              </w:rPr>
                              <w:t>7 Set It And Forget It</w:t>
                            </w:r>
                          </w:p>
                          <w:p w14:paraId="6F2BA746" w14:textId="77777777" w:rsidR="004965B5" w:rsidRPr="008B676E" w:rsidRDefault="004965B5" w:rsidP="00F76891">
                            <w:pPr>
                              <w:spacing w:line="1500" w:lineRule="exact"/>
                              <w:rPr>
                                <w:color w:val="3EB15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36459E7" id="_x0000_t202" coordsize="21600,21600" o:spt="202" path="m,l,21600r21600,l21600,xe">
                <v:stroke joinstyle="miter"/>
                <v:path gradientshapeok="t" o:connecttype="rect"/>
              </v:shapetype>
              <v:shape id="Text Box 6" o:spid="_x0000_s1026" type="#_x0000_t202" style="position:absolute;margin-left:-101.45pt;margin-top:126.45pt;width:613.3pt;height:217.35pt;rotation:-1540062fd;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" filled="f" stroked="f">
                <v:textbox>
                  <w:txbxContent>
                    <w:p w14:paraId="4F7FA6B7" w14:textId="77777777" w:rsidR="004965B5" w:rsidRPr="008B676E" w:rsidRDefault="004965B5" w:rsidP="00F76891">
                      <w:pPr>
                        <w:spacing w:line="1500" w:lineRule="exact"/>
                        <w:jc w:val="center"/>
                        <w:rPr>
                          <w:rFonts w:ascii="Tahoma" w:hAnsi="Tahoma" w:cs="Tahoma"/>
                          <w:color w:val="3EB15B"/>
                          <w:sz w:val="144"/>
                        </w:rPr>
                      </w:pPr>
                      <w:r w:rsidRPr="008B676E">
                        <w:rPr>
                          <w:rFonts w:ascii="Tahoma" w:hAnsi="Tahoma" w:cs="Tahoma"/>
                          <w:b/>
                          <w:color w:val="3EB15B"/>
                          <w:sz w:val="160"/>
                          <w14:textOutline w14:w="9525" w14:cap="rnd" w14:cmpd="sng" w14:algn="ctr">
                            <w14:solidFill>
                              <w14:schemeClr w14:val="bg1"/>
                            </w14:solidFill>
                            <w14:prstDash w14:val="solid"/>
                            <w14:bevel/>
                          </w14:textOutline>
                        </w:rPr>
                        <w:t>7 Set It And Forget It</w:t>
                      </w:r>
                    </w:p>
                    <w:p w14:paraId="6F2BA746" w14:textId="77777777" w:rsidR="004965B5" w:rsidRPr="008B676E" w:rsidRDefault="004965B5" w:rsidP="00F76891">
                      <w:pPr>
                        <w:spacing w:line="1500" w:lineRule="exact"/>
                        <w:rPr>
                          <w:color w:val="3EB15B"/>
                        </w:rPr>
                      </w:pPr>
                    </w:p>
                  </w:txbxContent>
                </v:textbox>
              </v:shape>
            </w:pict>
          </mc:Fallback>
        </mc:AlternateContent>
      </w:r>
      <w:r w:rsidRPr="005A0D14">
        <w:rPr>
          <w:noProof/>
          <w:sz w:val="44"/>
          <w:szCs w:val="44"/>
        </w:rPr>
        <mc:AlternateContent>
          <mc:Choice Requires="wps">
            <w:drawing>
              <wp:anchor distT="0" distB="0" distL="114300" distR="114300" simplePos="0" relativeHeight="251663360" behindDoc="1" locked="0" layoutInCell="1" allowOverlap="1" wp14:anchorId="23287FD2" wp14:editId="63BC68B0">
                <wp:simplePos x="0" y="0"/>
                <wp:positionH relativeFrom="column">
                  <wp:posOffset>-415290</wp:posOffset>
                </wp:positionH>
                <wp:positionV relativeFrom="paragraph">
                  <wp:posOffset>-44450</wp:posOffset>
                </wp:positionV>
                <wp:extent cx="1600200" cy="1574800"/>
                <wp:effectExtent l="0" t="0" r="0" b="0"/>
                <wp:wrapNone/>
                <wp:docPr id="23" name="Text Box 23"/>
                <wp:cNvGraphicFramePr/>
                <a:graphic xmlns:a="http://schemas.openxmlformats.org/drawingml/2006/main">
                  <a:graphicData uri="http://schemas.microsoft.com/office/word/2010/wordprocessingShape">
                    <wps:wsp>
                      <wps:cNvSpPr txBox="1"/>
                      <wps:spPr>
                        <a:xfrm>
                          <a:off x="0" y="0"/>
                          <a:ext cx="1600200" cy="1574800"/>
                        </a:xfrm>
                        <a:prstGeom prst="rect">
                          <a:avLst/>
                        </a:prstGeom>
                        <a:noFill/>
                        <a:ln>
                          <a:noFill/>
                        </a:ln>
                        <a:effectLst/>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78BD1EBD" w14:textId="77777777" w:rsidR="004965B5" w:rsidRPr="008B676E" w:rsidRDefault="004965B5" w:rsidP="00F76891">
                            <w:pPr>
                              <w:jc w:val="center"/>
                              <w:rPr>
                                <w:rFonts w:ascii="Tahoma" w:hAnsi="Tahoma" w:cs="Tahoma"/>
                                <w:color w:val="3DAF5A"/>
                                <w:sz w:val="32"/>
                              </w:rPr>
                            </w:pPr>
                            <w:r w:rsidRPr="008B676E">
                              <w:rPr>
                                <w:rFonts w:ascii="Tahoma" w:hAnsi="Tahoma" w:cs="Tahoma"/>
                                <w:color w:val="3DAF5A"/>
                                <w:sz w:val="32"/>
                              </w:rPr>
                              <w:t xml:space="preserve">Learn How </w:t>
                            </w:r>
                            <w:r w:rsidRPr="008B676E">
                              <w:rPr>
                                <w:rFonts w:ascii="Tahoma" w:hAnsi="Tahoma" w:cs="Tahoma"/>
                                <w:color w:val="3DAF5A"/>
                                <w:sz w:val="32"/>
                              </w:rPr>
                              <w:br/>
                              <w:t>To Quickly And</w:t>
                            </w:r>
                          </w:p>
                          <w:p w14:paraId="0A5131AC" w14:textId="77777777" w:rsidR="004965B5" w:rsidRPr="00FF6280" w:rsidRDefault="004965B5" w:rsidP="00F76891">
                            <w:pPr>
                              <w:jc w:val="center"/>
                              <w:rPr>
                                <w:rFonts w:ascii="Tahoma" w:hAnsi="Tahoma" w:cs="Tahoma"/>
                                <w:color w:val="B3302B"/>
                                <w:sz w:val="32"/>
                              </w:rPr>
                            </w:pPr>
                            <w:r w:rsidRPr="008B676E">
                              <w:rPr>
                                <w:rFonts w:ascii="Tahoma" w:hAnsi="Tahoma" w:cs="Tahoma"/>
                                <w:color w:val="3DAF5A"/>
                                <w:sz w:val="32"/>
                              </w:rPr>
                              <w:t>Easily “Turn On” Extra Streams Of Income!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3287FD2" id="Text Box 23" o:spid="_x0000_s1027" type="#_x0000_t202" style="position:absolute;margin-left:-32.7pt;margin-top:-3.5pt;width:126pt;height:124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" filled="f" stroked="f">
                <v:textbox>
                  <w:txbxContent>
                    <w:p w14:paraId="78BD1EBD" w14:textId="77777777" w:rsidR="004965B5" w:rsidRPr="008B676E" w:rsidRDefault="004965B5" w:rsidP="00F76891">
                      <w:pPr>
                        <w:jc w:val="center"/>
                        <w:rPr>
                          <w:rFonts w:ascii="Tahoma" w:hAnsi="Tahoma" w:cs="Tahoma"/>
                          <w:color w:val="3DAF5A"/>
                          <w:sz w:val="32"/>
                        </w:rPr>
                      </w:pPr>
                      <w:r w:rsidRPr="008B676E">
                        <w:rPr>
                          <w:rFonts w:ascii="Tahoma" w:hAnsi="Tahoma" w:cs="Tahoma"/>
                          <w:color w:val="3DAF5A"/>
                          <w:sz w:val="32"/>
                        </w:rPr>
                        <w:t xml:space="preserve">Learn How </w:t>
                      </w:r>
                      <w:r w:rsidRPr="008B676E">
                        <w:rPr>
                          <w:rFonts w:ascii="Tahoma" w:hAnsi="Tahoma" w:cs="Tahoma"/>
                          <w:color w:val="3DAF5A"/>
                          <w:sz w:val="32"/>
                        </w:rPr>
                        <w:br/>
                        <w:t>To Quickly And</w:t>
                      </w:r>
                    </w:p>
                    <w:p w14:paraId="0A5131AC" w14:textId="77777777" w:rsidR="004965B5" w:rsidRPr="00FF6280" w:rsidRDefault="004965B5" w:rsidP="00F76891">
                      <w:pPr>
                        <w:jc w:val="center"/>
                        <w:rPr>
                          <w:rFonts w:ascii="Tahoma" w:hAnsi="Tahoma" w:cs="Tahoma"/>
                          <w:color w:val="B3302B"/>
                          <w:sz w:val="32"/>
                        </w:rPr>
                      </w:pPr>
                      <w:r w:rsidRPr="008B676E">
                        <w:rPr>
                          <w:rFonts w:ascii="Tahoma" w:hAnsi="Tahoma" w:cs="Tahoma"/>
                          <w:color w:val="3DAF5A"/>
                          <w:sz w:val="32"/>
                        </w:rPr>
                        <w:t>Easily “Turn On” Extra Streams Of Income!</w:t>
                      </w:r>
                    </w:p>
                  </w:txbxContent>
                </v:textbox>
              </v:shape>
            </w:pict>
          </mc:Fallback>
        </mc:AlternateContent>
      </w:r>
      <w:r w:rsidRPr="005A0D14">
        <w:rPr>
          <w:noProof/>
          <w:sz w:val="44"/>
          <w:szCs w:val="44"/>
        </w:rPr>
        <mc:AlternateContent>
          <mc:Choice Requires="wps">
            <w:drawing>
              <wp:anchor distT="0" distB="0" distL="114300" distR="114300" simplePos="0" relativeHeight="251661312" behindDoc="1" locked="0" layoutInCell="1" allowOverlap="1" wp14:anchorId="4E091A21" wp14:editId="4E3C36EF">
                <wp:simplePos x="0" y="0"/>
                <wp:positionH relativeFrom="column">
                  <wp:posOffset>-596900</wp:posOffset>
                </wp:positionH>
                <wp:positionV relativeFrom="paragraph">
                  <wp:posOffset>-203200</wp:posOffset>
                </wp:positionV>
                <wp:extent cx="1969881" cy="1860550"/>
                <wp:effectExtent l="50800" t="25400" r="87630" b="95250"/>
                <wp:wrapNone/>
                <wp:docPr id="21" name="Oval 21"/>
                <wp:cNvGraphicFramePr/>
                <a:graphic xmlns:a="http://schemas.openxmlformats.org/drawingml/2006/main">
                  <a:graphicData uri="http://schemas.microsoft.com/office/word/2010/wordprocessingShape">
                    <wps:wsp>
                      <wps:cNvSpPr/>
                      <wps:spPr>
                        <a:xfrm>
                          <a:off x="0" y="0"/>
                          <a:ext cx="1969881" cy="1860550"/>
                        </a:xfrm>
                        <a:prstGeom prst="ellipse">
                          <a:avLst/>
                        </a:prstGeom>
                        <a:solidFill>
                          <a:schemeClr val="bg1"/>
                        </a:solidFill>
                        <a:ln w="28575">
                          <a:solidFill>
                            <a:schemeClr val="bg1">
                              <a:lumMod val="85000"/>
                            </a:schemeClr>
                          </a:solid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4D4D34D" id="Oval 21" o:spid="_x0000_s1026" style="position:absolute;margin-left:-47pt;margin-top:-16pt;width:155.1pt;height:146.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" fillcolor="white [3212]" strokecolor="#d8d8d8 [2732]" strokeweight="2.25pt">
                <v:shadow on="t" color="black" opacity="22937f" origin=",.5" offset="0,.63889mm"/>
              </v:oval>
            </w:pict>
          </mc:Fallback>
        </mc:AlternateContent>
      </w:r>
      <w:r w:rsidRPr="005A0D14">
        <w:rPr>
          <w:noProof/>
          <w:sz w:val="44"/>
          <w:szCs w:val="44"/>
        </w:rPr>
        <mc:AlternateContent>
          <mc:Choice Requires="wps">
            <w:drawing>
              <wp:anchor distT="0" distB="0" distL="114300" distR="114300" simplePos="0" relativeHeight="251662336" behindDoc="1" locked="0" layoutInCell="1" allowOverlap="1" wp14:anchorId="77144B95" wp14:editId="60A48E62">
                <wp:simplePos x="0" y="0"/>
                <wp:positionH relativeFrom="column">
                  <wp:posOffset>-524510</wp:posOffset>
                </wp:positionH>
                <wp:positionV relativeFrom="paragraph">
                  <wp:posOffset>-133350</wp:posOffset>
                </wp:positionV>
                <wp:extent cx="1828800" cy="1714500"/>
                <wp:effectExtent l="50800" t="25400" r="76200" b="114300"/>
                <wp:wrapNone/>
                <wp:docPr id="22" name="Oval 22"/>
                <wp:cNvGraphicFramePr/>
                <a:graphic xmlns:a="http://schemas.openxmlformats.org/drawingml/2006/main">
                  <a:graphicData uri="http://schemas.microsoft.com/office/word/2010/wordprocessingShape">
                    <wps:wsp>
                      <wps:cNvSpPr/>
                      <wps:spPr>
                        <a:xfrm>
                          <a:off x="0" y="0"/>
                          <a:ext cx="1828800" cy="1714500"/>
                        </a:xfrm>
                        <a:prstGeom prst="ellipse">
                          <a:avLst/>
                        </a:prstGeom>
                        <a:solidFill>
                          <a:srgbClr val="D4E6DC"/>
                        </a:solidFill>
                        <a:ln>
                          <a:solidFill>
                            <a:srgbClr val="379C52"/>
                          </a:solid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39ED784" id="Oval 22" o:spid="_x0000_s1026" style="position:absolute;margin-left:-41.3pt;margin-top:-10.5pt;width:2in;height:13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" fillcolor="#d4e6dc" strokecolor="#379c52">
                <v:shadow on="t" color="black" opacity="22937f" origin=",.5" offset="0,.63889mm"/>
              </v:oval>
            </w:pict>
          </mc:Fallback>
        </mc:AlternateContent>
      </w:r>
      <w:r w:rsidRPr="005A0D14">
        <w:rPr>
          <w:noProof/>
          <w:sz w:val="44"/>
          <w:szCs w:val="44"/>
        </w:rPr>
        <mc:AlternateContent>
          <mc:Choice Requires="wps">
            <w:drawing>
              <wp:anchor distT="0" distB="0" distL="114300" distR="114300" simplePos="0" relativeHeight="251664384" behindDoc="0" locked="0" layoutInCell="1" allowOverlap="1" wp14:anchorId="46F45E3D" wp14:editId="001BA2A9">
                <wp:simplePos x="0" y="0"/>
                <wp:positionH relativeFrom="column">
                  <wp:posOffset>-296333</wp:posOffset>
                </wp:positionH>
                <wp:positionV relativeFrom="paragraph">
                  <wp:posOffset>7484533</wp:posOffset>
                </wp:positionV>
                <wp:extent cx="5960533" cy="982134"/>
                <wp:effectExtent l="0" t="0" r="0" b="8890"/>
                <wp:wrapSquare wrapText="bothSides"/>
                <wp:docPr id="5" name="Text Box 5"/>
                <wp:cNvGraphicFramePr/>
                <a:graphic xmlns:a="http://schemas.openxmlformats.org/drawingml/2006/main">
                  <a:graphicData uri="http://schemas.microsoft.com/office/word/2010/wordprocessingShape">
                    <wps:wsp>
                      <wps:cNvSpPr txBox="1"/>
                      <wps:spPr>
                        <a:xfrm>
                          <a:off x="0" y="0"/>
                          <a:ext cx="5960533" cy="982134"/>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03A032E8" w14:textId="0DBA79E6" w:rsidR="004965B5" w:rsidRPr="008B676E" w:rsidRDefault="004965B5" w:rsidP="00F76891">
                            <w:pPr>
                              <w:jc w:val="center"/>
                              <w:rPr>
                                <w:rFonts w:ascii="Tahoma" w:hAnsi="Tahoma" w:cs="Tahoma"/>
                                <w:b/>
                                <w:color w:val="1F2D3D"/>
                                <w:sz w:val="5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46F45E3D" id="Text Box 5" o:spid="_x0000_s1028" type="#_x0000_t202" style="position:absolute;margin-left:-23.35pt;margin-top:589.35pt;width:469.35pt;height:77.35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" filled="f" stroked="f">
                <v:textbox>
                  <w:txbxContent>
                    <w:p w14:paraId="03A032E8" w14:textId="0DBA79E6" w:rsidR="004965B5" w:rsidRPr="008B676E" w:rsidRDefault="004965B5" w:rsidP="00F76891">
                      <w:pPr>
                        <w:jc w:val="center"/>
                        <w:rPr>
                          <w:rFonts w:ascii="Tahoma" w:hAnsi="Tahoma" w:cs="Tahoma"/>
                          <w:b/>
                          <w:color w:val="1F2D3D"/>
                          <w:sz w:val="56"/>
                        </w:rPr>
                      </w:pPr>
                    </w:p>
                  </w:txbxContent>
                </v:textbox>
                <w10:wrap type="square"/>
              </v:shape>
            </w:pict>
          </mc:Fallback>
        </mc:AlternateContent>
      </w:r>
      <w:r w:rsidRPr="005A0D14">
        <w:rPr>
          <w:noProof/>
          <w:sz w:val="44"/>
          <w:szCs w:val="44"/>
        </w:rPr>
        <mc:AlternateContent>
          <mc:Choice Requires="wps">
            <w:drawing>
              <wp:anchor distT="0" distB="0" distL="114300" distR="114300" simplePos="0" relativeHeight="251659264" behindDoc="1" locked="0" layoutInCell="1" allowOverlap="1" wp14:anchorId="7971A99B" wp14:editId="18849327">
                <wp:simplePos x="0" y="0"/>
                <wp:positionH relativeFrom="column">
                  <wp:posOffset>-1143000</wp:posOffset>
                </wp:positionH>
                <wp:positionV relativeFrom="paragraph">
                  <wp:posOffset>-939800</wp:posOffset>
                </wp:positionV>
                <wp:extent cx="7772400" cy="9114155"/>
                <wp:effectExtent l="0" t="0" r="0" b="4445"/>
                <wp:wrapNone/>
                <wp:docPr id="4" name="Rectangle 4"/>
                <wp:cNvGraphicFramePr/>
                <a:graphic xmlns:a="http://schemas.openxmlformats.org/drawingml/2006/main">
                  <a:graphicData uri="http://schemas.microsoft.com/office/word/2010/wordprocessingShape">
                    <wps:wsp>
                      <wps:cNvSpPr/>
                      <wps:spPr>
                        <a:xfrm>
                          <a:off x="0" y="0"/>
                          <a:ext cx="7772400" cy="9114155"/>
                        </a:xfrm>
                        <a:prstGeom prst="rect">
                          <a:avLst/>
                        </a:prstGeom>
                        <a:solidFill>
                          <a:srgbClr val="212F3F"/>
                        </a:solidFill>
                        <a:ln>
                          <a:noFill/>
                        </a:ln>
                        <a:effectLst/>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C0C516A" id="Rectangle 4" o:spid="_x0000_s1026" style="position:absolute;margin-left:-90pt;margin-top:-74pt;width:612pt;height:717.6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" fillcolor="#212f3f" stroked="f"/>
            </w:pict>
          </mc:Fallback>
        </mc:AlternateContent>
      </w:r>
      <w:r w:rsidRPr="005A0D14">
        <w:rPr>
          <w:noProof/>
          <w:sz w:val="44"/>
          <w:szCs w:val="44"/>
        </w:rPr>
        <mc:AlternateContent>
          <mc:Choice Requires="wps">
            <w:drawing>
              <wp:anchor distT="0" distB="0" distL="114300" distR="114300" simplePos="0" relativeHeight="251660288" behindDoc="1" locked="0" layoutInCell="1" allowOverlap="1" wp14:anchorId="310DEBC0" wp14:editId="0B3D2024">
                <wp:simplePos x="0" y="0"/>
                <wp:positionH relativeFrom="column">
                  <wp:posOffset>-1878330</wp:posOffset>
                </wp:positionH>
                <wp:positionV relativeFrom="paragraph">
                  <wp:posOffset>6473952</wp:posOffset>
                </wp:positionV>
                <wp:extent cx="9413875" cy="3511423"/>
                <wp:effectExtent l="0" t="0" r="9525" b="0"/>
                <wp:wrapNone/>
                <wp:docPr id="1" name="Oval 1"/>
                <wp:cNvGraphicFramePr/>
                <a:graphic xmlns:a="http://schemas.openxmlformats.org/drawingml/2006/main">
                  <a:graphicData uri="http://schemas.microsoft.com/office/word/2010/wordprocessingShape">
                    <wps:wsp>
                      <wps:cNvSpPr/>
                      <wps:spPr>
                        <a:xfrm>
                          <a:off x="0" y="0"/>
                          <a:ext cx="9413875" cy="3511423"/>
                        </a:xfrm>
                        <a:prstGeom prst="ellipse">
                          <a:avLst/>
                        </a:prstGeom>
                        <a:solidFill>
                          <a:srgbClr val="3EB15B"/>
                        </a:solidFill>
                        <a:ln>
                          <a:noFill/>
                        </a:ln>
                        <a:effectLst/>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7C8C8F7" id="Oval 1" o:spid="_x0000_s1026" style="position:absolute;margin-left:-147.9pt;margin-top:509.75pt;width:741.25pt;height:276.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" fillcolor="#3eb15b" stroked="f"/>
            </w:pict>
          </mc:Fallback>
        </mc:AlternateContent>
      </w:r>
    </w:p>
    <w:p w14:paraId="504B7808" w14:textId="77777777" w:rsidR="00F76891" w:rsidRPr="005A0D14" w:rsidRDefault="00F76891" w:rsidP="005A0D14">
      <w:pPr>
        <w:rPr>
          <w:sz w:val="44"/>
          <w:szCs w:val="44"/>
        </w:rPr>
      </w:pPr>
    </w:p>
    <w:p w14:paraId="7A48B00E" w14:textId="77777777" w:rsidR="00F76891" w:rsidRPr="005A0D14" w:rsidRDefault="00F76891" w:rsidP="005A0D14">
      <w:pPr>
        <w:rPr>
          <w:sz w:val="44"/>
          <w:szCs w:val="44"/>
        </w:rPr>
      </w:pPr>
    </w:p>
    <w:p w14:paraId="51971188" w14:textId="77777777" w:rsidR="00F76891" w:rsidRPr="005A0D14" w:rsidRDefault="00F76891" w:rsidP="005A0D14">
      <w:pPr>
        <w:rPr>
          <w:sz w:val="44"/>
          <w:szCs w:val="44"/>
        </w:rPr>
      </w:pPr>
    </w:p>
    <w:p w14:paraId="2B885F68" w14:textId="77777777" w:rsidR="00F76891" w:rsidRPr="005A0D14" w:rsidRDefault="00F76891" w:rsidP="005A0D14">
      <w:pPr>
        <w:rPr>
          <w:sz w:val="44"/>
          <w:szCs w:val="44"/>
        </w:rPr>
      </w:pPr>
    </w:p>
    <w:p w14:paraId="29C0D9D2" w14:textId="77777777" w:rsidR="00F76891" w:rsidRPr="005A0D14" w:rsidRDefault="00F76891" w:rsidP="005A0D14">
      <w:pPr>
        <w:rPr>
          <w:sz w:val="44"/>
          <w:szCs w:val="44"/>
        </w:rPr>
      </w:pPr>
    </w:p>
    <w:p w14:paraId="66711A3D" w14:textId="77777777" w:rsidR="00F76891" w:rsidRPr="005A0D14" w:rsidRDefault="00F76891" w:rsidP="005A0D14">
      <w:pPr>
        <w:rPr>
          <w:sz w:val="44"/>
          <w:szCs w:val="44"/>
        </w:rPr>
      </w:pPr>
    </w:p>
    <w:p w14:paraId="1C0884E8" w14:textId="77777777" w:rsidR="00F76891" w:rsidRPr="005A0D14" w:rsidRDefault="00F76891" w:rsidP="005A0D14">
      <w:pPr>
        <w:rPr>
          <w:sz w:val="44"/>
          <w:szCs w:val="44"/>
        </w:rPr>
      </w:pPr>
    </w:p>
    <w:p w14:paraId="0DDF7D98" w14:textId="77777777" w:rsidR="00F76891" w:rsidRPr="005A0D14" w:rsidRDefault="00F76891" w:rsidP="005A0D14">
      <w:pPr>
        <w:rPr>
          <w:sz w:val="44"/>
          <w:szCs w:val="44"/>
        </w:rPr>
      </w:pPr>
    </w:p>
    <w:p w14:paraId="51E1E45E" w14:textId="77777777" w:rsidR="00F76891" w:rsidRPr="005A0D14" w:rsidRDefault="00F76891" w:rsidP="005A0D14">
      <w:pPr>
        <w:rPr>
          <w:sz w:val="44"/>
          <w:szCs w:val="44"/>
        </w:rPr>
      </w:pPr>
    </w:p>
    <w:p w14:paraId="6202D42C" w14:textId="2B6FFC62" w:rsidR="00F76891" w:rsidRPr="005A0D14" w:rsidRDefault="001E2B00" w:rsidP="005A0D14">
      <w:pPr>
        <w:rPr>
          <w:sz w:val="44"/>
          <w:szCs w:val="44"/>
        </w:rPr>
      </w:pPr>
      <w:r w:rsidRPr="005A0D14">
        <w:rPr>
          <w:noProof/>
          <w:sz w:val="44"/>
          <w:szCs w:val="44"/>
        </w:rPr>
        <mc:AlternateContent>
          <mc:Choice Requires="wps">
            <w:drawing>
              <wp:anchor distT="0" distB="0" distL="114300" distR="114300" simplePos="0" relativeHeight="251666432" behindDoc="1" locked="0" layoutInCell="1" allowOverlap="1" wp14:anchorId="23F73E2A" wp14:editId="0CB52776">
                <wp:simplePos x="0" y="0"/>
                <wp:positionH relativeFrom="column">
                  <wp:posOffset>-716280</wp:posOffset>
                </wp:positionH>
                <wp:positionV relativeFrom="paragraph">
                  <wp:posOffset>183515</wp:posOffset>
                </wp:positionV>
                <wp:extent cx="7772400" cy="1753870"/>
                <wp:effectExtent l="0" t="1447800" r="0" b="1446530"/>
                <wp:wrapNone/>
                <wp:docPr id="7" name="Text Box 7"/>
                <wp:cNvGraphicFramePr/>
                <a:graphic xmlns:a="http://schemas.openxmlformats.org/drawingml/2006/main">
                  <a:graphicData uri="http://schemas.microsoft.com/office/word/2010/wordprocessingShape">
                    <wps:wsp>
                      <wps:cNvSpPr txBox="1"/>
                      <wps:spPr>
                        <a:xfrm rot="20191436">
                          <a:off x="0" y="0"/>
                          <a:ext cx="7772400" cy="1753870"/>
                        </a:xfrm>
                        <a:prstGeom prst="rect">
                          <a:avLst/>
                        </a:prstGeom>
                        <a:noFill/>
                        <a:ln>
                          <a:noFill/>
                        </a:ln>
                        <a:effectLst/>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67EB5472" w14:textId="77777777" w:rsidR="004965B5" w:rsidRPr="008B676E" w:rsidRDefault="004965B5" w:rsidP="00F76891">
                            <w:pPr>
                              <w:spacing w:line="900" w:lineRule="exact"/>
                              <w:jc w:val="center"/>
                              <w:rPr>
                                <w:rFonts w:ascii="Tahoma" w:hAnsi="Tahoma" w:cs="Tahoma"/>
                                <w:color w:val="D4E6DC"/>
                                <w:sz w:val="72"/>
                              </w:rPr>
                            </w:pPr>
                            <w:r w:rsidRPr="008B676E">
                              <w:rPr>
                                <w:rFonts w:ascii="Tahoma" w:hAnsi="Tahoma" w:cs="Tahoma"/>
                                <w:b/>
                                <w:color w:val="D4E6DC"/>
                                <w:sz w:val="96"/>
                                <w14:textOutline w14:w="9525" w14:cap="rnd" w14:cmpd="sng" w14:algn="ctr">
                                  <w14:solidFill>
                                    <w14:schemeClr w14:val="bg1"/>
                                  </w14:solidFill>
                                  <w14:prstDash w14:val="solid"/>
                                  <w14:bevel/>
                                </w14:textOutline>
                              </w:rPr>
                              <w:t>Ways To Make Money From Your Website</w:t>
                            </w:r>
                          </w:p>
                          <w:p w14:paraId="4A1385C3" w14:textId="77777777" w:rsidR="004965B5" w:rsidRPr="008B676E" w:rsidRDefault="004965B5" w:rsidP="00F76891">
                            <w:pPr>
                              <w:spacing w:line="900" w:lineRule="exact"/>
                              <w:rPr>
                                <w:color w:val="D4E6DC"/>
                                <w:sz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3F73E2A" id="Text Box 7" o:spid="_x0000_s1029" type="#_x0000_t202" style="position:absolute;margin-left:-56.4pt;margin-top:14.45pt;width:612pt;height:138.1pt;rotation:-1538528fd;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" filled="f" stroked="f">
                <v:textbox>
                  <w:txbxContent>
                    <w:p w14:paraId="67EB5472" w14:textId="77777777" w:rsidR="004965B5" w:rsidRPr="008B676E" w:rsidRDefault="004965B5" w:rsidP="00F76891">
                      <w:pPr>
                        <w:spacing w:line="900" w:lineRule="exact"/>
                        <w:jc w:val="center"/>
                        <w:rPr>
                          <w:rFonts w:ascii="Tahoma" w:hAnsi="Tahoma" w:cs="Tahoma"/>
                          <w:color w:val="D4E6DC"/>
                          <w:sz w:val="72"/>
                        </w:rPr>
                      </w:pPr>
                      <w:r w:rsidRPr="008B676E">
                        <w:rPr>
                          <w:rFonts w:ascii="Tahoma" w:hAnsi="Tahoma" w:cs="Tahoma"/>
                          <w:b/>
                          <w:color w:val="D4E6DC"/>
                          <w:sz w:val="96"/>
                          <w14:textOutline w14:w="9525" w14:cap="rnd" w14:cmpd="sng" w14:algn="ctr">
                            <w14:solidFill>
                              <w14:schemeClr w14:val="bg1"/>
                            </w14:solidFill>
                            <w14:prstDash w14:val="solid"/>
                            <w14:bevel/>
                          </w14:textOutline>
                        </w:rPr>
                        <w:t>Ways To Make Money From Your Website</w:t>
                      </w:r>
                    </w:p>
                    <w:p w14:paraId="4A1385C3" w14:textId="77777777" w:rsidR="004965B5" w:rsidRPr="008B676E" w:rsidRDefault="004965B5" w:rsidP="00F76891">
                      <w:pPr>
                        <w:spacing w:line="900" w:lineRule="exact"/>
                        <w:rPr>
                          <w:color w:val="D4E6DC"/>
                          <w:sz w:val="18"/>
                        </w:rPr>
                      </w:pPr>
                    </w:p>
                  </w:txbxContent>
                </v:textbox>
              </v:shape>
            </w:pict>
          </mc:Fallback>
        </mc:AlternateContent>
      </w:r>
    </w:p>
    <w:p w14:paraId="219276A6" w14:textId="77777777" w:rsidR="00F76891" w:rsidRPr="005A0D14" w:rsidRDefault="00F76891" w:rsidP="005A0D14">
      <w:pPr>
        <w:rPr>
          <w:sz w:val="44"/>
          <w:szCs w:val="44"/>
        </w:rPr>
      </w:pPr>
    </w:p>
    <w:p w14:paraId="0ADE8FE8" w14:textId="77777777" w:rsidR="00F76891" w:rsidRPr="005A0D14" w:rsidRDefault="00F76891" w:rsidP="005A0D14">
      <w:pPr>
        <w:rPr>
          <w:sz w:val="44"/>
          <w:szCs w:val="44"/>
        </w:rPr>
      </w:pPr>
    </w:p>
    <w:p w14:paraId="17436358" w14:textId="77777777" w:rsidR="00F76891" w:rsidRPr="005A0D14" w:rsidRDefault="00F76891" w:rsidP="005A0D14">
      <w:pPr>
        <w:rPr>
          <w:sz w:val="44"/>
          <w:szCs w:val="44"/>
        </w:rPr>
      </w:pPr>
    </w:p>
    <w:p w14:paraId="0F46D2F4" w14:textId="77777777" w:rsidR="00F76891" w:rsidRPr="005A0D14" w:rsidRDefault="00F76891" w:rsidP="005A0D14">
      <w:pPr>
        <w:rPr>
          <w:sz w:val="44"/>
          <w:szCs w:val="44"/>
        </w:rPr>
      </w:pPr>
    </w:p>
    <w:p w14:paraId="2B17A605" w14:textId="77777777" w:rsidR="00F76891" w:rsidRPr="005A0D14" w:rsidRDefault="00F76891" w:rsidP="005A0D14">
      <w:pPr>
        <w:rPr>
          <w:sz w:val="44"/>
          <w:szCs w:val="44"/>
        </w:rPr>
      </w:pPr>
    </w:p>
    <w:p w14:paraId="4548DD51" w14:textId="77777777" w:rsidR="00F76891" w:rsidRPr="005A0D14" w:rsidRDefault="00F76891" w:rsidP="005A0D14">
      <w:pPr>
        <w:rPr>
          <w:sz w:val="44"/>
          <w:szCs w:val="44"/>
        </w:rPr>
      </w:pPr>
    </w:p>
    <w:p w14:paraId="175F3B8E" w14:textId="77777777" w:rsidR="00F76891" w:rsidRPr="005A0D14" w:rsidRDefault="00F76891" w:rsidP="005A0D14">
      <w:pPr>
        <w:rPr>
          <w:sz w:val="44"/>
          <w:szCs w:val="44"/>
        </w:rPr>
      </w:pPr>
    </w:p>
    <w:p w14:paraId="3B7C62DF" w14:textId="77777777" w:rsidR="00F76891" w:rsidRPr="005A0D14" w:rsidRDefault="00F76891" w:rsidP="005A0D14">
      <w:pPr>
        <w:rPr>
          <w:sz w:val="44"/>
          <w:szCs w:val="44"/>
        </w:rPr>
      </w:pPr>
    </w:p>
    <w:p w14:paraId="2DE9C5E7" w14:textId="77777777" w:rsidR="00F76891" w:rsidRPr="005A0D14" w:rsidRDefault="00F76891" w:rsidP="005A0D14">
      <w:pPr>
        <w:rPr>
          <w:sz w:val="44"/>
          <w:szCs w:val="44"/>
        </w:rPr>
      </w:pPr>
    </w:p>
    <w:p w14:paraId="7C59EDEE" w14:textId="77777777" w:rsidR="00F76891" w:rsidRPr="005A0D14" w:rsidRDefault="00F76891" w:rsidP="005A0D14">
      <w:pPr>
        <w:rPr>
          <w:sz w:val="44"/>
          <w:szCs w:val="44"/>
        </w:rPr>
      </w:pPr>
    </w:p>
    <w:p w14:paraId="2109BA73" w14:textId="77777777" w:rsidR="00F76891" w:rsidRPr="005A0D14" w:rsidRDefault="00F76891" w:rsidP="005A0D14">
      <w:pPr>
        <w:rPr>
          <w:sz w:val="44"/>
          <w:szCs w:val="44"/>
        </w:rPr>
      </w:pPr>
    </w:p>
    <w:p w14:paraId="3E725FB4" w14:textId="77777777" w:rsidR="00655D4B" w:rsidRDefault="00655D4B" w:rsidP="00655D4B">
      <w:pPr>
        <w:spacing w:line="276" w:lineRule="auto"/>
        <w:jc w:val="center"/>
        <w:rPr>
          <w:rFonts w:ascii="Verdana" w:hAnsi="Verdana"/>
          <w:b/>
          <w:color w:val="000000" w:themeColor="text1"/>
          <w:sz w:val="28"/>
          <w:szCs w:val="28"/>
        </w:rPr>
      </w:pPr>
    </w:p>
    <w:p w14:paraId="4DF4CECC" w14:textId="77777777" w:rsidR="00F76891" w:rsidRPr="005A0D14" w:rsidRDefault="00F76891" w:rsidP="005A0D14">
      <w:pPr>
        <w:rPr>
          <w:sz w:val="44"/>
          <w:szCs w:val="44"/>
        </w:rPr>
      </w:pPr>
    </w:p>
    <w:p w14:paraId="084440BE" w14:textId="77777777" w:rsidR="00A21C33" w:rsidRDefault="00A21C33" w:rsidP="00781671">
      <w:pPr>
        <w:spacing w:line="276" w:lineRule="auto"/>
        <w:rPr>
          <w:rFonts w:ascii="Verdana" w:hAnsi="Verdana"/>
          <w:b/>
        </w:rPr>
      </w:pPr>
    </w:p>
    <w:p w14:paraId="073E2BD0" w14:textId="0742DA01" w:rsidR="00781671" w:rsidRPr="000912BA" w:rsidRDefault="00781671" w:rsidP="00781671">
      <w:pPr>
        <w:spacing w:line="276" w:lineRule="auto"/>
        <w:rPr>
          <w:rFonts w:ascii="Verdana" w:hAnsi="Verdana"/>
          <w:b/>
        </w:rPr>
      </w:pPr>
      <w:r>
        <w:rPr>
          <w:rFonts w:ascii="Verdana" w:hAnsi="Verdana"/>
          <w:b/>
        </w:rPr>
        <w:t>Introduction</w:t>
      </w:r>
    </w:p>
    <w:p w14:paraId="77236D40" w14:textId="77777777" w:rsidR="00781671" w:rsidRPr="000912BA" w:rsidRDefault="00781671" w:rsidP="00781671">
      <w:pPr>
        <w:spacing w:line="276" w:lineRule="auto"/>
        <w:rPr>
          <w:rFonts w:ascii="Verdana" w:hAnsi="Verdana"/>
        </w:rPr>
      </w:pPr>
    </w:p>
    <w:p w14:paraId="52993D5E" w14:textId="29547EB8" w:rsidR="00781671" w:rsidRPr="000912BA" w:rsidRDefault="00781671" w:rsidP="00781671">
      <w:pPr>
        <w:spacing w:line="276" w:lineRule="auto"/>
        <w:rPr>
          <w:rFonts w:ascii="Verdana" w:hAnsi="Verdana"/>
        </w:rPr>
      </w:pPr>
      <w:r w:rsidRPr="000912BA">
        <w:rPr>
          <w:rFonts w:ascii="Verdana" w:hAnsi="Verdana"/>
        </w:rPr>
        <w:t>Making more money with your website doesn’t necessarily require making a big change or taking on some monumental task. Sometimes, all you need to do is spend a few minutes creating another opportunity for your prospects to join your list or buy something from you. Check out these seven idea</w:t>
      </w:r>
      <w:r>
        <w:rPr>
          <w:rFonts w:ascii="Verdana" w:hAnsi="Verdana"/>
        </w:rPr>
        <w:t>s</w:t>
      </w:r>
      <w:r w:rsidRPr="000912BA">
        <w:rPr>
          <w:rFonts w:ascii="Verdana" w:hAnsi="Verdana"/>
        </w:rPr>
        <w:t xml:space="preserve"> for doing exactly that…</w:t>
      </w:r>
    </w:p>
    <w:p w14:paraId="5BD4141E" w14:textId="77777777" w:rsidR="00781671" w:rsidRPr="000912BA" w:rsidRDefault="00781671" w:rsidP="00781671">
      <w:pPr>
        <w:spacing w:line="276" w:lineRule="auto"/>
        <w:rPr>
          <w:rFonts w:ascii="Verdana" w:hAnsi="Verdana"/>
        </w:rPr>
      </w:pPr>
    </w:p>
    <w:p w14:paraId="72149BFC" w14:textId="77777777" w:rsidR="00781671" w:rsidRPr="000912BA" w:rsidRDefault="00781671" w:rsidP="00781671">
      <w:pPr>
        <w:spacing w:line="276" w:lineRule="auto"/>
        <w:rPr>
          <w:rFonts w:ascii="Verdana" w:hAnsi="Verdana"/>
          <w:b/>
        </w:rPr>
      </w:pPr>
      <w:r w:rsidRPr="000912BA">
        <w:rPr>
          <w:rFonts w:ascii="Verdana" w:hAnsi="Verdana"/>
          <w:b/>
        </w:rPr>
        <w:t>1. Direct Visitors to You Lead Page</w:t>
      </w:r>
    </w:p>
    <w:p w14:paraId="1BB111A1" w14:textId="77777777" w:rsidR="00781671" w:rsidRPr="000912BA" w:rsidRDefault="00781671" w:rsidP="00781671">
      <w:pPr>
        <w:spacing w:line="276" w:lineRule="auto"/>
        <w:rPr>
          <w:rFonts w:ascii="Verdana" w:hAnsi="Verdana"/>
        </w:rPr>
      </w:pPr>
    </w:p>
    <w:p w14:paraId="72FE035C" w14:textId="77777777" w:rsidR="00781671" w:rsidRPr="000912BA" w:rsidRDefault="00781671" w:rsidP="00781671">
      <w:pPr>
        <w:spacing w:line="276" w:lineRule="auto"/>
        <w:rPr>
          <w:rFonts w:ascii="Verdana" w:hAnsi="Verdana"/>
        </w:rPr>
      </w:pPr>
      <w:r w:rsidRPr="000912BA">
        <w:rPr>
          <w:rFonts w:ascii="Verdana" w:hAnsi="Verdana"/>
        </w:rPr>
        <w:t>The idea here is to insert more of the following:</w:t>
      </w:r>
    </w:p>
    <w:p w14:paraId="15D3D144" w14:textId="77777777" w:rsidR="00781671" w:rsidRPr="000912BA" w:rsidRDefault="00781671" w:rsidP="00781671">
      <w:pPr>
        <w:spacing w:line="276" w:lineRule="auto"/>
        <w:rPr>
          <w:rFonts w:ascii="Verdana" w:hAnsi="Verdana"/>
        </w:rPr>
      </w:pPr>
    </w:p>
    <w:p w14:paraId="7A0FE675" w14:textId="0C68BE2D" w:rsidR="00781671" w:rsidRPr="000912BA" w:rsidRDefault="00781671" w:rsidP="00781671">
      <w:pPr>
        <w:pStyle w:val="ListParagraph"/>
        <w:numPr>
          <w:ilvl w:val="0"/>
          <w:numId w:val="2"/>
        </w:numPr>
        <w:spacing w:line="276" w:lineRule="auto"/>
        <w:rPr>
          <w:rFonts w:ascii="Verdana" w:hAnsi="Verdana"/>
        </w:rPr>
      </w:pPr>
      <w:r w:rsidRPr="000912BA">
        <w:rPr>
          <w:rFonts w:ascii="Verdana" w:hAnsi="Verdana"/>
        </w:rPr>
        <w:t>Opt-in forms on your website.</w:t>
      </w:r>
      <w:r>
        <w:rPr>
          <w:rFonts w:ascii="Verdana" w:hAnsi="Verdana"/>
        </w:rPr>
        <w:br/>
      </w:r>
    </w:p>
    <w:p w14:paraId="4F08FEA7" w14:textId="77777777" w:rsidR="00781671" w:rsidRPr="000912BA" w:rsidRDefault="00781671" w:rsidP="00781671">
      <w:pPr>
        <w:pStyle w:val="ListParagraph"/>
        <w:numPr>
          <w:ilvl w:val="0"/>
          <w:numId w:val="2"/>
        </w:numPr>
        <w:spacing w:line="276" w:lineRule="auto"/>
        <w:rPr>
          <w:rFonts w:ascii="Verdana" w:hAnsi="Verdana"/>
        </w:rPr>
      </w:pPr>
      <w:r w:rsidRPr="000912BA">
        <w:rPr>
          <w:rFonts w:ascii="Verdana" w:hAnsi="Verdana"/>
        </w:rPr>
        <w:t>Calls to action to visit your lead pages.</w:t>
      </w:r>
    </w:p>
    <w:p w14:paraId="271E3917" w14:textId="77777777" w:rsidR="00781671" w:rsidRPr="000912BA" w:rsidRDefault="00781671" w:rsidP="00781671">
      <w:pPr>
        <w:spacing w:line="276" w:lineRule="auto"/>
        <w:rPr>
          <w:rFonts w:ascii="Verdana" w:hAnsi="Verdana"/>
        </w:rPr>
      </w:pPr>
    </w:p>
    <w:p w14:paraId="4D80FAD3" w14:textId="77777777" w:rsidR="00781671" w:rsidRPr="000912BA" w:rsidRDefault="00781671" w:rsidP="00781671">
      <w:pPr>
        <w:spacing w:line="276" w:lineRule="auto"/>
        <w:rPr>
          <w:rFonts w:ascii="Verdana" w:hAnsi="Verdana"/>
        </w:rPr>
      </w:pPr>
      <w:r w:rsidRPr="000912BA">
        <w:rPr>
          <w:rFonts w:ascii="Verdana" w:hAnsi="Verdana"/>
        </w:rPr>
        <w:t>In short, you want to give your visitors more opportunities to join you list. Because if people leave your site without joining your list (or buying something), there’s a good chance they’ll forget about you.</w:t>
      </w:r>
    </w:p>
    <w:p w14:paraId="682357D4" w14:textId="77777777" w:rsidR="00781671" w:rsidRPr="000912BA" w:rsidRDefault="00781671" w:rsidP="00781671">
      <w:pPr>
        <w:spacing w:line="276" w:lineRule="auto"/>
        <w:rPr>
          <w:rFonts w:ascii="Verdana" w:hAnsi="Verdana"/>
        </w:rPr>
      </w:pPr>
    </w:p>
    <w:p w14:paraId="2EED3E6D" w14:textId="77777777" w:rsidR="00781671" w:rsidRPr="000912BA" w:rsidRDefault="00781671" w:rsidP="00781671">
      <w:pPr>
        <w:spacing w:line="276" w:lineRule="auto"/>
        <w:rPr>
          <w:rFonts w:ascii="Verdana" w:hAnsi="Verdana"/>
        </w:rPr>
      </w:pPr>
      <w:r w:rsidRPr="000912BA">
        <w:rPr>
          <w:rFonts w:ascii="Verdana" w:hAnsi="Verdana"/>
        </w:rPr>
        <w:t>So how do you put more of these opt-in opportunities on your site? Like this:</w:t>
      </w:r>
    </w:p>
    <w:p w14:paraId="5E80B057" w14:textId="77777777" w:rsidR="00781671" w:rsidRPr="000912BA" w:rsidRDefault="00781671" w:rsidP="00781671">
      <w:pPr>
        <w:spacing w:line="276" w:lineRule="auto"/>
        <w:rPr>
          <w:rFonts w:ascii="Verdana" w:hAnsi="Verdana"/>
        </w:rPr>
      </w:pPr>
    </w:p>
    <w:p w14:paraId="09F9E428" w14:textId="77777777" w:rsidR="00781671" w:rsidRPr="000912BA" w:rsidRDefault="00781671" w:rsidP="00781671">
      <w:pPr>
        <w:pStyle w:val="ListParagraph"/>
        <w:numPr>
          <w:ilvl w:val="0"/>
          <w:numId w:val="3"/>
        </w:numPr>
        <w:spacing w:line="276" w:lineRule="auto"/>
        <w:rPr>
          <w:rFonts w:ascii="Verdana" w:hAnsi="Verdana"/>
        </w:rPr>
      </w:pPr>
      <w:r w:rsidRPr="00781671">
        <w:rPr>
          <w:rFonts w:ascii="Verdana" w:hAnsi="Verdana"/>
          <w:b/>
          <w:i/>
        </w:rPr>
        <w:t>Insert a call to action at the end or even within your blog articles.</w:t>
      </w:r>
      <w:r w:rsidRPr="000912BA">
        <w:rPr>
          <w:rFonts w:ascii="Verdana" w:hAnsi="Verdana"/>
        </w:rPr>
        <w:t xml:space="preserve"> Ideally, the lead magnet you’re offering should be closely related to the particular article the visitor is reading. In other words, create multiple lead magnets so that you can embed targeted lead magnet offers within your content.</w:t>
      </w:r>
    </w:p>
    <w:p w14:paraId="52B2913F" w14:textId="77777777" w:rsidR="00781671" w:rsidRPr="000912BA" w:rsidRDefault="00781671" w:rsidP="00781671">
      <w:pPr>
        <w:pStyle w:val="ListParagraph"/>
        <w:spacing w:line="276" w:lineRule="auto"/>
        <w:ind w:left="1440"/>
        <w:rPr>
          <w:rFonts w:ascii="Verdana" w:hAnsi="Verdana"/>
        </w:rPr>
      </w:pPr>
    </w:p>
    <w:p w14:paraId="277AF900" w14:textId="77777777" w:rsidR="00781671" w:rsidRPr="000912BA" w:rsidRDefault="00781671" w:rsidP="00781671">
      <w:pPr>
        <w:pStyle w:val="ListParagraph"/>
        <w:numPr>
          <w:ilvl w:val="0"/>
          <w:numId w:val="3"/>
        </w:numPr>
        <w:spacing w:line="276" w:lineRule="auto"/>
        <w:rPr>
          <w:rFonts w:ascii="Verdana" w:hAnsi="Verdana"/>
        </w:rPr>
      </w:pPr>
      <w:r w:rsidRPr="00781671">
        <w:rPr>
          <w:rFonts w:ascii="Verdana" w:hAnsi="Verdana"/>
          <w:b/>
          <w:i/>
        </w:rPr>
        <w:t>Embed opt-in forms in your blog sidebar.</w:t>
      </w:r>
      <w:r w:rsidRPr="000912BA">
        <w:rPr>
          <w:rFonts w:ascii="Verdana" w:hAnsi="Verdana"/>
        </w:rPr>
        <w:t xml:space="preserve"> Be sure to let visitors know the top benefits they’ll receive if they claim your lead magnet and join your newsletter.</w:t>
      </w:r>
    </w:p>
    <w:p w14:paraId="33AF4A0B" w14:textId="77777777" w:rsidR="00781671" w:rsidRPr="000912BA" w:rsidRDefault="00781671" w:rsidP="00781671">
      <w:pPr>
        <w:pStyle w:val="ListParagraph"/>
        <w:spacing w:line="276" w:lineRule="auto"/>
        <w:rPr>
          <w:rFonts w:ascii="Verdana" w:hAnsi="Verdana"/>
        </w:rPr>
      </w:pPr>
    </w:p>
    <w:p w14:paraId="66B8680D" w14:textId="4C58767B" w:rsidR="00781671" w:rsidRPr="000912BA" w:rsidRDefault="00781671" w:rsidP="00781671">
      <w:pPr>
        <w:pStyle w:val="ListParagraph"/>
        <w:numPr>
          <w:ilvl w:val="0"/>
          <w:numId w:val="3"/>
        </w:numPr>
        <w:spacing w:line="276" w:lineRule="auto"/>
        <w:rPr>
          <w:rFonts w:ascii="Verdana" w:hAnsi="Verdana"/>
        </w:rPr>
      </w:pPr>
      <w:r w:rsidRPr="00781671">
        <w:rPr>
          <w:rFonts w:ascii="Verdana" w:hAnsi="Verdana"/>
          <w:b/>
          <w:i/>
        </w:rPr>
        <w:t>Place calls to action in multi-media</w:t>
      </w:r>
      <w:r w:rsidRPr="000912BA">
        <w:rPr>
          <w:rFonts w:ascii="Verdana" w:hAnsi="Verdana"/>
        </w:rPr>
        <w:t xml:space="preserve">. If you distribute podcasts and video content on your website, don’t forget </w:t>
      </w:r>
      <w:r w:rsidRPr="000912BA">
        <w:rPr>
          <w:rFonts w:ascii="Verdana" w:hAnsi="Verdana"/>
        </w:rPr>
        <w:lastRenderedPageBreak/>
        <w:t xml:space="preserve">to include calls to action within this content (along with a </w:t>
      </w:r>
      <w:r>
        <w:rPr>
          <w:rFonts w:ascii="Verdana" w:hAnsi="Verdana"/>
        </w:rPr>
        <w:br/>
      </w:r>
      <w:r>
        <w:rPr>
          <w:rFonts w:ascii="Verdana" w:hAnsi="Verdana"/>
        </w:rPr>
        <w:br/>
      </w:r>
      <w:r w:rsidRPr="000912BA">
        <w:rPr>
          <w:rFonts w:ascii="Verdana" w:hAnsi="Verdana"/>
        </w:rPr>
        <w:t>link or opt-in form next to the multi-media so that people can take immediate action).</w:t>
      </w:r>
    </w:p>
    <w:p w14:paraId="4B7CB5AE" w14:textId="77777777" w:rsidR="00781671" w:rsidRPr="000912BA" w:rsidRDefault="00781671" w:rsidP="00781671">
      <w:pPr>
        <w:pStyle w:val="ListParagraph"/>
        <w:spacing w:line="276" w:lineRule="auto"/>
        <w:rPr>
          <w:rFonts w:ascii="Verdana" w:hAnsi="Verdana"/>
        </w:rPr>
      </w:pPr>
    </w:p>
    <w:p w14:paraId="0A52B0D3" w14:textId="77777777" w:rsidR="00781671" w:rsidRPr="000912BA" w:rsidRDefault="00781671" w:rsidP="00781671">
      <w:pPr>
        <w:pStyle w:val="ListParagraph"/>
        <w:numPr>
          <w:ilvl w:val="0"/>
          <w:numId w:val="3"/>
        </w:numPr>
        <w:spacing w:line="276" w:lineRule="auto"/>
        <w:rPr>
          <w:rFonts w:ascii="Verdana" w:hAnsi="Verdana"/>
        </w:rPr>
      </w:pPr>
      <w:r w:rsidRPr="00781671">
        <w:rPr>
          <w:rFonts w:ascii="Verdana" w:hAnsi="Verdana"/>
          <w:b/>
          <w:i/>
        </w:rPr>
        <w:t>Test a lightbox popup</w:t>
      </w:r>
      <w:r w:rsidRPr="000912BA">
        <w:rPr>
          <w:rFonts w:ascii="Verdana" w:hAnsi="Verdana"/>
        </w:rPr>
        <w:t xml:space="preserve">. Most of us aren’t thrilled when we see popups on a website, especially if it obstructs our access to the content. However, a well-placed exit popup with an enticing offer can certainly get more people scrambling to join your list. The best way to find out if it works for you is by testing it. </w:t>
      </w:r>
    </w:p>
    <w:p w14:paraId="2156559D" w14:textId="77777777" w:rsidR="00781671" w:rsidRPr="000912BA" w:rsidRDefault="00781671" w:rsidP="00781671">
      <w:pPr>
        <w:spacing w:line="276" w:lineRule="auto"/>
        <w:rPr>
          <w:rFonts w:ascii="Verdana" w:hAnsi="Verdana"/>
        </w:rPr>
      </w:pPr>
    </w:p>
    <w:p w14:paraId="081F1C0A" w14:textId="77777777" w:rsidR="00781671" w:rsidRPr="000912BA" w:rsidRDefault="00781671" w:rsidP="00781671">
      <w:pPr>
        <w:spacing w:line="276" w:lineRule="auto"/>
        <w:rPr>
          <w:rFonts w:ascii="Verdana" w:hAnsi="Verdana"/>
        </w:rPr>
      </w:pPr>
      <w:r w:rsidRPr="000912BA">
        <w:rPr>
          <w:rFonts w:ascii="Verdana" w:hAnsi="Verdana"/>
        </w:rPr>
        <w:t>Next up…</w:t>
      </w:r>
    </w:p>
    <w:p w14:paraId="2C83615C" w14:textId="77777777" w:rsidR="00781671" w:rsidRPr="000912BA" w:rsidRDefault="00781671" w:rsidP="00781671">
      <w:pPr>
        <w:spacing w:line="276" w:lineRule="auto"/>
        <w:rPr>
          <w:rFonts w:ascii="Verdana" w:hAnsi="Verdana"/>
        </w:rPr>
      </w:pPr>
    </w:p>
    <w:p w14:paraId="473AC2F7" w14:textId="77777777" w:rsidR="00781671" w:rsidRPr="000912BA" w:rsidRDefault="00781671" w:rsidP="00781671">
      <w:pPr>
        <w:spacing w:line="276" w:lineRule="auto"/>
        <w:rPr>
          <w:rFonts w:ascii="Verdana" w:hAnsi="Verdana"/>
          <w:b/>
        </w:rPr>
      </w:pPr>
      <w:r w:rsidRPr="000912BA">
        <w:rPr>
          <w:rFonts w:ascii="Verdana" w:hAnsi="Verdana"/>
          <w:b/>
        </w:rPr>
        <w:t xml:space="preserve">2. Insert More Product Offers </w:t>
      </w:r>
    </w:p>
    <w:p w14:paraId="34564E94" w14:textId="77777777" w:rsidR="00781671" w:rsidRPr="000912BA" w:rsidRDefault="00781671" w:rsidP="00781671">
      <w:pPr>
        <w:spacing w:line="276" w:lineRule="auto"/>
        <w:rPr>
          <w:rFonts w:ascii="Verdana" w:hAnsi="Verdana"/>
        </w:rPr>
      </w:pPr>
    </w:p>
    <w:p w14:paraId="6E115D3A" w14:textId="77777777" w:rsidR="00781671" w:rsidRPr="000912BA" w:rsidRDefault="00781671" w:rsidP="00781671">
      <w:pPr>
        <w:spacing w:line="276" w:lineRule="auto"/>
        <w:rPr>
          <w:rFonts w:ascii="Verdana" w:hAnsi="Verdana"/>
        </w:rPr>
      </w:pPr>
      <w:r w:rsidRPr="000912BA">
        <w:rPr>
          <w:rFonts w:ascii="Verdana" w:hAnsi="Verdana"/>
        </w:rPr>
        <w:t>Many times marketers create a new product, announce the new product over several posts on the blog, and then don’t do a whole lot of promotion after that. However, you can make more money with your website simply by inserting more product offers across your website.</w:t>
      </w:r>
    </w:p>
    <w:p w14:paraId="2B3275A1" w14:textId="77777777" w:rsidR="00781671" w:rsidRPr="000912BA" w:rsidRDefault="00781671" w:rsidP="00781671">
      <w:pPr>
        <w:spacing w:line="276" w:lineRule="auto"/>
        <w:rPr>
          <w:rFonts w:ascii="Verdana" w:hAnsi="Verdana"/>
        </w:rPr>
      </w:pPr>
    </w:p>
    <w:p w14:paraId="49D76932" w14:textId="77777777" w:rsidR="00781671" w:rsidRPr="000912BA" w:rsidRDefault="00781671" w:rsidP="00781671">
      <w:pPr>
        <w:spacing w:line="276" w:lineRule="auto"/>
        <w:rPr>
          <w:rFonts w:ascii="Verdana" w:hAnsi="Verdana"/>
        </w:rPr>
      </w:pPr>
      <w:r w:rsidRPr="000912BA">
        <w:rPr>
          <w:rFonts w:ascii="Verdana" w:hAnsi="Verdana"/>
        </w:rPr>
        <w:t>Here are three ways to get more sales:</w:t>
      </w:r>
    </w:p>
    <w:p w14:paraId="67EB767B" w14:textId="77777777" w:rsidR="00781671" w:rsidRPr="000912BA" w:rsidRDefault="00781671" w:rsidP="00781671">
      <w:pPr>
        <w:spacing w:line="276" w:lineRule="auto"/>
        <w:rPr>
          <w:rFonts w:ascii="Verdana" w:hAnsi="Verdana"/>
        </w:rPr>
      </w:pPr>
    </w:p>
    <w:p w14:paraId="4F2D4C49" w14:textId="77777777" w:rsidR="00781671" w:rsidRPr="000912BA" w:rsidRDefault="00781671" w:rsidP="00781671">
      <w:pPr>
        <w:pStyle w:val="ListParagraph"/>
        <w:numPr>
          <w:ilvl w:val="0"/>
          <w:numId w:val="4"/>
        </w:numPr>
        <w:spacing w:line="276" w:lineRule="auto"/>
        <w:rPr>
          <w:rFonts w:ascii="Verdana" w:hAnsi="Verdana"/>
        </w:rPr>
      </w:pPr>
      <w:r w:rsidRPr="00781671">
        <w:rPr>
          <w:rFonts w:ascii="Verdana" w:hAnsi="Verdana"/>
          <w:b/>
          <w:i/>
        </w:rPr>
        <w:t>Insert product offers in your blog sidebar</w:t>
      </w:r>
      <w:r w:rsidRPr="000912BA">
        <w:rPr>
          <w:rFonts w:ascii="Verdana" w:hAnsi="Verdana"/>
        </w:rPr>
        <w:t>. You can even create a “featured product” section, where you feature a new product each week. Or you can set up a plugin that rotates several products, so that visitors see a range of offers.</w:t>
      </w:r>
    </w:p>
    <w:p w14:paraId="17D4732D" w14:textId="77777777" w:rsidR="00781671" w:rsidRPr="000912BA" w:rsidRDefault="00781671" w:rsidP="00781671">
      <w:pPr>
        <w:pStyle w:val="ListParagraph"/>
        <w:spacing w:line="276" w:lineRule="auto"/>
        <w:ind w:left="1440"/>
        <w:rPr>
          <w:rFonts w:ascii="Verdana" w:hAnsi="Verdana"/>
        </w:rPr>
      </w:pPr>
    </w:p>
    <w:p w14:paraId="4C5332FB" w14:textId="5D7B3177" w:rsidR="00781671" w:rsidRPr="000912BA" w:rsidRDefault="00781671" w:rsidP="00781671">
      <w:pPr>
        <w:pStyle w:val="ListParagraph"/>
        <w:numPr>
          <w:ilvl w:val="0"/>
          <w:numId w:val="4"/>
        </w:numPr>
        <w:spacing w:line="276" w:lineRule="auto"/>
        <w:rPr>
          <w:rFonts w:ascii="Verdana" w:hAnsi="Verdana"/>
        </w:rPr>
      </w:pPr>
      <w:r w:rsidRPr="00781671">
        <w:rPr>
          <w:rFonts w:ascii="Verdana" w:hAnsi="Verdana"/>
          <w:b/>
          <w:i/>
        </w:rPr>
        <w:t>Place offers on your subscriber confirmation page</w:t>
      </w:r>
      <w:r w:rsidRPr="000912BA">
        <w:rPr>
          <w:rFonts w:ascii="Verdana" w:hAnsi="Verdana"/>
        </w:rPr>
        <w:t>. At this point, you have a prospect who is interested enough in what you offer to join your newsletter. Now is a good time to put an offer in front of them. For best results, place an offer that’s directly related to the lead magnet the prospect just requested.</w:t>
      </w:r>
    </w:p>
    <w:p w14:paraId="2ED7926A" w14:textId="77777777" w:rsidR="00781671" w:rsidRPr="000912BA" w:rsidRDefault="00781671" w:rsidP="00781671">
      <w:pPr>
        <w:pStyle w:val="ListParagraph"/>
        <w:spacing w:line="276" w:lineRule="auto"/>
        <w:rPr>
          <w:rFonts w:ascii="Verdana" w:hAnsi="Verdana"/>
        </w:rPr>
      </w:pPr>
    </w:p>
    <w:p w14:paraId="1F18AE13" w14:textId="682D6CE8" w:rsidR="00781671" w:rsidRPr="000912BA" w:rsidRDefault="00781671" w:rsidP="00781671">
      <w:pPr>
        <w:pStyle w:val="ListParagraph"/>
        <w:numPr>
          <w:ilvl w:val="0"/>
          <w:numId w:val="4"/>
        </w:numPr>
        <w:spacing w:line="276" w:lineRule="auto"/>
        <w:rPr>
          <w:rFonts w:ascii="Verdana" w:hAnsi="Verdana"/>
        </w:rPr>
      </w:pPr>
      <w:r w:rsidRPr="00781671">
        <w:rPr>
          <w:rFonts w:ascii="Verdana" w:hAnsi="Verdana"/>
          <w:b/>
          <w:i/>
        </w:rPr>
        <w:lastRenderedPageBreak/>
        <w:t>Put offers on webinar registration pages</w:t>
      </w:r>
      <w:r w:rsidRPr="000912BA">
        <w:rPr>
          <w:rFonts w:ascii="Verdana" w:hAnsi="Verdana"/>
        </w:rPr>
        <w:t xml:space="preserve">. Do you offer live webinars? If so, you can place an offer on the </w:t>
      </w:r>
      <w:r>
        <w:rPr>
          <w:rFonts w:ascii="Verdana" w:hAnsi="Verdana"/>
        </w:rPr>
        <w:br/>
      </w:r>
      <w:r>
        <w:rPr>
          <w:rFonts w:ascii="Verdana" w:hAnsi="Verdana"/>
        </w:rPr>
        <w:br/>
      </w:r>
      <w:r w:rsidRPr="000912BA">
        <w:rPr>
          <w:rFonts w:ascii="Verdana" w:hAnsi="Verdana"/>
        </w:rPr>
        <w:t>registration page. Try something like this: “Get up to speed before the webinar by watching this video…”</w:t>
      </w:r>
    </w:p>
    <w:p w14:paraId="10DABFE9" w14:textId="77777777" w:rsidR="00781671" w:rsidRPr="000912BA" w:rsidRDefault="00781671" w:rsidP="00781671">
      <w:pPr>
        <w:spacing w:line="276" w:lineRule="auto"/>
        <w:rPr>
          <w:rFonts w:ascii="Verdana" w:hAnsi="Verdana"/>
        </w:rPr>
      </w:pPr>
    </w:p>
    <w:p w14:paraId="3300F92E" w14:textId="77777777" w:rsidR="00781671" w:rsidRPr="000912BA" w:rsidRDefault="00781671" w:rsidP="00781671">
      <w:pPr>
        <w:spacing w:line="276" w:lineRule="auto"/>
        <w:rPr>
          <w:rFonts w:ascii="Verdana" w:hAnsi="Verdana"/>
        </w:rPr>
      </w:pPr>
      <w:r w:rsidRPr="000912BA">
        <w:rPr>
          <w:rFonts w:ascii="Verdana" w:hAnsi="Verdana"/>
        </w:rPr>
        <w:t>Next up…</w:t>
      </w:r>
    </w:p>
    <w:p w14:paraId="476421A4" w14:textId="77777777" w:rsidR="00781671" w:rsidRPr="000912BA" w:rsidRDefault="00781671" w:rsidP="00781671">
      <w:pPr>
        <w:spacing w:line="276" w:lineRule="auto"/>
        <w:rPr>
          <w:rFonts w:ascii="Verdana" w:hAnsi="Verdana"/>
        </w:rPr>
      </w:pPr>
    </w:p>
    <w:p w14:paraId="676B78CD" w14:textId="77777777" w:rsidR="00781671" w:rsidRPr="000912BA" w:rsidRDefault="00781671" w:rsidP="00781671">
      <w:pPr>
        <w:spacing w:line="276" w:lineRule="auto"/>
        <w:rPr>
          <w:rFonts w:ascii="Verdana" w:hAnsi="Verdana"/>
          <w:b/>
        </w:rPr>
      </w:pPr>
      <w:r w:rsidRPr="000912BA">
        <w:rPr>
          <w:rFonts w:ascii="Verdana" w:hAnsi="Verdana"/>
          <w:b/>
        </w:rPr>
        <w:t>3. Offer an Upsell or Cross-Sell</w:t>
      </w:r>
    </w:p>
    <w:p w14:paraId="210643B7" w14:textId="77777777" w:rsidR="00781671" w:rsidRPr="000912BA" w:rsidRDefault="00781671" w:rsidP="00781671">
      <w:pPr>
        <w:spacing w:line="276" w:lineRule="auto"/>
        <w:rPr>
          <w:rFonts w:ascii="Verdana" w:hAnsi="Verdana"/>
        </w:rPr>
      </w:pPr>
    </w:p>
    <w:p w14:paraId="086084E6" w14:textId="77777777" w:rsidR="00781671" w:rsidRPr="000912BA" w:rsidRDefault="00781671" w:rsidP="00781671">
      <w:pPr>
        <w:spacing w:line="276" w:lineRule="auto"/>
        <w:rPr>
          <w:rFonts w:ascii="Verdana" w:hAnsi="Verdana"/>
        </w:rPr>
      </w:pPr>
      <w:r w:rsidRPr="000912BA">
        <w:rPr>
          <w:rFonts w:ascii="Verdana" w:hAnsi="Verdana"/>
        </w:rPr>
        <w:t>If you’re selling something on your website, then every order form should include an upsell or cross-sell.  What’s the difference? Take a look:</w:t>
      </w:r>
    </w:p>
    <w:p w14:paraId="79D70E9E" w14:textId="77777777" w:rsidR="00781671" w:rsidRPr="000912BA" w:rsidRDefault="00781671" w:rsidP="00781671">
      <w:pPr>
        <w:spacing w:line="276" w:lineRule="auto"/>
        <w:rPr>
          <w:rFonts w:ascii="Verdana" w:hAnsi="Verdana"/>
        </w:rPr>
      </w:pPr>
    </w:p>
    <w:p w14:paraId="4A58C3E6" w14:textId="77777777" w:rsidR="00781671" w:rsidRPr="000912BA" w:rsidRDefault="00781671" w:rsidP="00781671">
      <w:pPr>
        <w:spacing w:line="276" w:lineRule="auto"/>
        <w:rPr>
          <w:rFonts w:ascii="Verdana" w:hAnsi="Verdana"/>
        </w:rPr>
      </w:pPr>
      <w:r w:rsidRPr="000912BA">
        <w:rPr>
          <w:rFonts w:ascii="Verdana" w:hAnsi="Verdana"/>
        </w:rPr>
        <w:t>A cross-sell is when you offer something related to the main purchase. This extra offer should enhance the enjoyment or benefits of the main products. The classic example here is when a fast-food clerk asks if you want fries with your burger.</w:t>
      </w:r>
    </w:p>
    <w:p w14:paraId="4A603C2D" w14:textId="77777777" w:rsidR="00781671" w:rsidRPr="000912BA" w:rsidRDefault="00781671" w:rsidP="00781671">
      <w:pPr>
        <w:pStyle w:val="ListParagraph"/>
        <w:spacing w:line="276" w:lineRule="auto"/>
        <w:ind w:left="0"/>
        <w:rPr>
          <w:rFonts w:ascii="Verdana" w:hAnsi="Verdana"/>
        </w:rPr>
      </w:pPr>
    </w:p>
    <w:p w14:paraId="68F15A38" w14:textId="77777777" w:rsidR="00781671" w:rsidRPr="000912BA" w:rsidRDefault="00781671" w:rsidP="00781671">
      <w:pPr>
        <w:spacing w:line="276" w:lineRule="auto"/>
        <w:rPr>
          <w:rFonts w:ascii="Verdana" w:hAnsi="Verdana"/>
        </w:rPr>
      </w:pPr>
      <w:r w:rsidRPr="000912BA">
        <w:rPr>
          <w:rFonts w:ascii="Verdana" w:hAnsi="Verdana"/>
        </w:rPr>
        <w:t>No matter what you’re selling, you can do something similar to this. For example, if someone orders a dieting book from you, you can offer a cross-sell for a related item such as a low-calorie cookbook or even a meal-planning app.</w:t>
      </w:r>
    </w:p>
    <w:p w14:paraId="0E1F0850" w14:textId="77777777" w:rsidR="00781671" w:rsidRPr="000912BA" w:rsidRDefault="00781671" w:rsidP="00781671">
      <w:pPr>
        <w:pStyle w:val="ListParagraph"/>
        <w:spacing w:line="276" w:lineRule="auto"/>
        <w:ind w:left="0"/>
        <w:rPr>
          <w:rFonts w:ascii="Verdana" w:hAnsi="Verdana"/>
        </w:rPr>
      </w:pPr>
    </w:p>
    <w:p w14:paraId="578EA31A" w14:textId="77777777" w:rsidR="00781671" w:rsidRPr="000912BA" w:rsidRDefault="00781671" w:rsidP="00781671">
      <w:pPr>
        <w:spacing w:line="276" w:lineRule="auto"/>
        <w:rPr>
          <w:rFonts w:ascii="Verdana" w:hAnsi="Verdana"/>
        </w:rPr>
      </w:pPr>
      <w:r w:rsidRPr="000912BA">
        <w:rPr>
          <w:rFonts w:ascii="Verdana" w:hAnsi="Verdana"/>
        </w:rPr>
        <w:t>An upsell is when you offer something that expands the order. The classic example at the fast food restaurant is when the clerk asks if you want to “</w:t>
      </w:r>
      <w:proofErr w:type="spellStart"/>
      <w:r w:rsidRPr="000912BA">
        <w:rPr>
          <w:rFonts w:ascii="Verdana" w:hAnsi="Verdana"/>
        </w:rPr>
        <w:t>biggy</w:t>
      </w:r>
      <w:proofErr w:type="spellEnd"/>
      <w:r w:rsidRPr="000912BA">
        <w:rPr>
          <w:rFonts w:ascii="Verdana" w:hAnsi="Verdana"/>
        </w:rPr>
        <w:t xml:space="preserve"> size” an order (which means you get a bigger fries and a bigger drink). You’re not adding any new products to the order, you’re just expanding what you’ve already ordered.</w:t>
      </w:r>
    </w:p>
    <w:p w14:paraId="16140593" w14:textId="77777777" w:rsidR="00781671" w:rsidRPr="000912BA" w:rsidRDefault="00781671" w:rsidP="00781671">
      <w:pPr>
        <w:spacing w:line="276" w:lineRule="auto"/>
        <w:rPr>
          <w:rFonts w:ascii="Verdana" w:hAnsi="Verdana"/>
        </w:rPr>
      </w:pPr>
    </w:p>
    <w:p w14:paraId="192685D0" w14:textId="17C9FB32" w:rsidR="00781671" w:rsidRPr="000912BA" w:rsidRDefault="00781671" w:rsidP="00781671">
      <w:pPr>
        <w:spacing w:line="276" w:lineRule="auto"/>
        <w:rPr>
          <w:rFonts w:ascii="Verdana" w:hAnsi="Verdana"/>
        </w:rPr>
      </w:pPr>
      <w:r w:rsidRPr="000912BA">
        <w:rPr>
          <w:rFonts w:ascii="Verdana" w:hAnsi="Verdana"/>
        </w:rPr>
        <w:t>Again, you can do this in your business too. For example, if someone orders a video from you, you might offer t</w:t>
      </w:r>
      <w:r w:rsidR="0050070D">
        <w:rPr>
          <w:rFonts w:ascii="Verdana" w:hAnsi="Verdana"/>
        </w:rPr>
        <w:t>he transcripts of the video as an upsell</w:t>
      </w:r>
      <w:r w:rsidRPr="000912BA">
        <w:rPr>
          <w:rFonts w:ascii="Verdana" w:hAnsi="Verdana"/>
        </w:rPr>
        <w:t>. Or if someone orders three months of coaching from you, then you might offer an additional month at a really good rate.</w:t>
      </w:r>
    </w:p>
    <w:p w14:paraId="75E832E2" w14:textId="77777777" w:rsidR="00781671" w:rsidRPr="000912BA" w:rsidRDefault="00781671" w:rsidP="00781671">
      <w:pPr>
        <w:spacing w:line="276" w:lineRule="auto"/>
        <w:rPr>
          <w:rFonts w:ascii="Verdana" w:hAnsi="Verdana"/>
        </w:rPr>
      </w:pPr>
    </w:p>
    <w:p w14:paraId="67F4FC63" w14:textId="77777777" w:rsidR="00781671" w:rsidRPr="000912BA" w:rsidRDefault="00781671" w:rsidP="00781671">
      <w:pPr>
        <w:spacing w:line="276" w:lineRule="auto"/>
        <w:ind w:left="720"/>
        <w:rPr>
          <w:rFonts w:ascii="Verdana" w:hAnsi="Verdana"/>
          <w:i/>
        </w:rPr>
      </w:pPr>
      <w:r w:rsidRPr="000912BA">
        <w:rPr>
          <w:rFonts w:ascii="Verdana" w:hAnsi="Verdana"/>
          <w:i/>
        </w:rPr>
        <w:t xml:space="preserve">TIP: To really boost conversions on your upsells and cross-sells, offer a good deal. Make it clear that this discount or other special </w:t>
      </w:r>
      <w:r w:rsidRPr="000912BA">
        <w:rPr>
          <w:rFonts w:ascii="Verdana" w:hAnsi="Verdana"/>
          <w:i/>
        </w:rPr>
        <w:lastRenderedPageBreak/>
        <w:t>offer is only available at checkout. If someone wants to purchase the product later, they can. They’ll just need to pay full price.</w:t>
      </w:r>
    </w:p>
    <w:p w14:paraId="3C835E92" w14:textId="77777777" w:rsidR="00781671" w:rsidRPr="000912BA" w:rsidRDefault="00781671" w:rsidP="00781671">
      <w:pPr>
        <w:spacing w:line="276" w:lineRule="auto"/>
        <w:ind w:left="720"/>
        <w:rPr>
          <w:rFonts w:ascii="Verdana" w:hAnsi="Verdana"/>
          <w:i/>
        </w:rPr>
      </w:pPr>
    </w:p>
    <w:p w14:paraId="31B7E2D0" w14:textId="77777777" w:rsidR="00781671" w:rsidRDefault="00781671" w:rsidP="00781671">
      <w:pPr>
        <w:spacing w:line="276" w:lineRule="auto"/>
        <w:rPr>
          <w:rFonts w:ascii="Verdana" w:hAnsi="Verdana"/>
        </w:rPr>
      </w:pPr>
    </w:p>
    <w:p w14:paraId="16CFE381" w14:textId="77777777" w:rsidR="00781671" w:rsidRPr="000912BA" w:rsidRDefault="00781671" w:rsidP="00781671">
      <w:pPr>
        <w:spacing w:line="276" w:lineRule="auto"/>
        <w:rPr>
          <w:rFonts w:ascii="Verdana" w:hAnsi="Verdana"/>
        </w:rPr>
      </w:pPr>
      <w:r w:rsidRPr="000912BA">
        <w:rPr>
          <w:rFonts w:ascii="Verdana" w:hAnsi="Verdana"/>
        </w:rPr>
        <w:t>Here’s the next set it and forget it way to make more money with your website…</w:t>
      </w:r>
    </w:p>
    <w:p w14:paraId="405784E2" w14:textId="77777777" w:rsidR="00781671" w:rsidRPr="000912BA" w:rsidRDefault="00781671" w:rsidP="00781671">
      <w:pPr>
        <w:spacing w:line="276" w:lineRule="auto"/>
        <w:rPr>
          <w:rFonts w:ascii="Verdana" w:hAnsi="Verdana"/>
        </w:rPr>
      </w:pPr>
    </w:p>
    <w:p w14:paraId="7891B4B4" w14:textId="77777777" w:rsidR="00781671" w:rsidRPr="000912BA" w:rsidRDefault="00781671" w:rsidP="00781671">
      <w:pPr>
        <w:spacing w:line="276" w:lineRule="auto"/>
        <w:rPr>
          <w:rFonts w:ascii="Verdana" w:hAnsi="Verdana"/>
          <w:b/>
        </w:rPr>
      </w:pPr>
      <w:r w:rsidRPr="000912BA">
        <w:rPr>
          <w:rFonts w:ascii="Verdana" w:hAnsi="Verdana"/>
          <w:b/>
        </w:rPr>
        <w:t>4. Embed Offers Directly Into Blog Content</w:t>
      </w:r>
    </w:p>
    <w:p w14:paraId="08CE5F18" w14:textId="77777777" w:rsidR="00781671" w:rsidRPr="000912BA" w:rsidRDefault="00781671" w:rsidP="00781671">
      <w:pPr>
        <w:spacing w:line="276" w:lineRule="auto"/>
        <w:rPr>
          <w:rFonts w:ascii="Verdana" w:hAnsi="Verdana"/>
        </w:rPr>
      </w:pPr>
    </w:p>
    <w:p w14:paraId="7022DF60" w14:textId="77777777" w:rsidR="00781671" w:rsidRPr="000912BA" w:rsidRDefault="00781671" w:rsidP="00781671">
      <w:pPr>
        <w:spacing w:line="276" w:lineRule="auto"/>
        <w:rPr>
          <w:rFonts w:ascii="Verdana" w:hAnsi="Verdana"/>
        </w:rPr>
      </w:pPr>
      <w:r w:rsidRPr="000912BA">
        <w:rPr>
          <w:rFonts w:ascii="Verdana" w:hAnsi="Verdana"/>
        </w:rPr>
        <w:t>If you have a blog, then you probably put offers in your sidebar, header, footer and maybe even at the end of each article. Those are all good ideas. But be sure to embed offers directly into the content.</w:t>
      </w:r>
    </w:p>
    <w:p w14:paraId="04E066E8" w14:textId="77777777" w:rsidR="00781671" w:rsidRPr="000912BA" w:rsidRDefault="00781671" w:rsidP="00781671">
      <w:pPr>
        <w:spacing w:line="276" w:lineRule="auto"/>
        <w:rPr>
          <w:rFonts w:ascii="Verdana" w:hAnsi="Verdana"/>
        </w:rPr>
      </w:pPr>
    </w:p>
    <w:p w14:paraId="2FD87DAB" w14:textId="77777777" w:rsidR="00781671" w:rsidRPr="000912BA" w:rsidRDefault="00781671" w:rsidP="00781671">
      <w:pPr>
        <w:spacing w:line="276" w:lineRule="auto"/>
        <w:rPr>
          <w:rFonts w:ascii="Verdana" w:hAnsi="Verdana"/>
        </w:rPr>
      </w:pPr>
      <w:r w:rsidRPr="000912BA">
        <w:rPr>
          <w:rFonts w:ascii="Verdana" w:hAnsi="Verdana"/>
        </w:rPr>
        <w:t>This doesn’t mean you need to do a hard sell within the content, although occasionally you can do that too with direct-response ads, product reviews and product comparisons. Instead, what it means is that you recommend related products directly from within the content.</w:t>
      </w:r>
    </w:p>
    <w:p w14:paraId="1F59C31E" w14:textId="77777777" w:rsidR="00781671" w:rsidRPr="000912BA" w:rsidRDefault="00781671" w:rsidP="00781671">
      <w:pPr>
        <w:spacing w:line="276" w:lineRule="auto"/>
        <w:rPr>
          <w:rFonts w:ascii="Verdana" w:hAnsi="Verdana"/>
        </w:rPr>
      </w:pPr>
    </w:p>
    <w:p w14:paraId="519F2000" w14:textId="77777777" w:rsidR="00781671" w:rsidRPr="000912BA" w:rsidRDefault="00781671" w:rsidP="00781671">
      <w:pPr>
        <w:spacing w:line="276" w:lineRule="auto"/>
        <w:rPr>
          <w:rFonts w:ascii="Verdana" w:hAnsi="Verdana"/>
        </w:rPr>
      </w:pPr>
      <w:r w:rsidRPr="000912BA">
        <w:rPr>
          <w:rFonts w:ascii="Verdana" w:hAnsi="Verdana"/>
        </w:rPr>
        <w:t>For example, let’s suppose you’re writing an article about how to set up a mailing list. You can drop an affiliate link to your favorite email service provider, along with the benefits of that ESP and the reasons why you personally recommend it.</w:t>
      </w:r>
    </w:p>
    <w:p w14:paraId="609B927D" w14:textId="77777777" w:rsidR="00781671" w:rsidRPr="000912BA" w:rsidRDefault="00781671" w:rsidP="00781671">
      <w:pPr>
        <w:spacing w:line="276" w:lineRule="auto"/>
        <w:rPr>
          <w:rFonts w:ascii="Verdana" w:hAnsi="Verdana"/>
        </w:rPr>
      </w:pPr>
    </w:p>
    <w:p w14:paraId="4B4FB43B" w14:textId="77777777" w:rsidR="00781671" w:rsidRPr="000912BA" w:rsidRDefault="00781671" w:rsidP="00781671">
      <w:pPr>
        <w:spacing w:line="276" w:lineRule="auto"/>
        <w:rPr>
          <w:rFonts w:ascii="Verdana" w:hAnsi="Verdana"/>
        </w:rPr>
      </w:pPr>
      <w:r w:rsidRPr="000912BA">
        <w:rPr>
          <w:rFonts w:ascii="Verdana" w:hAnsi="Verdana"/>
        </w:rPr>
        <w:t>Here’s the next idea…</w:t>
      </w:r>
    </w:p>
    <w:p w14:paraId="4BC207B6" w14:textId="77777777" w:rsidR="00781671" w:rsidRPr="000912BA" w:rsidRDefault="00781671" w:rsidP="00781671">
      <w:pPr>
        <w:spacing w:line="276" w:lineRule="auto"/>
        <w:rPr>
          <w:rFonts w:ascii="Verdana" w:hAnsi="Verdana"/>
        </w:rPr>
      </w:pPr>
    </w:p>
    <w:p w14:paraId="6DAEA782" w14:textId="77777777" w:rsidR="00781671" w:rsidRPr="000912BA" w:rsidRDefault="00781671" w:rsidP="00781671">
      <w:pPr>
        <w:spacing w:line="276" w:lineRule="auto"/>
        <w:rPr>
          <w:rFonts w:ascii="Verdana" w:hAnsi="Verdana"/>
          <w:b/>
        </w:rPr>
      </w:pPr>
      <w:r w:rsidRPr="000912BA">
        <w:rPr>
          <w:rFonts w:ascii="Verdana" w:hAnsi="Verdana"/>
          <w:b/>
        </w:rPr>
        <w:t xml:space="preserve">5. Create Easily Shareable Viral Content </w:t>
      </w:r>
    </w:p>
    <w:p w14:paraId="605D10A0" w14:textId="77777777" w:rsidR="00781671" w:rsidRPr="000912BA" w:rsidRDefault="00781671" w:rsidP="00781671">
      <w:pPr>
        <w:spacing w:line="276" w:lineRule="auto"/>
        <w:rPr>
          <w:rFonts w:ascii="Verdana" w:hAnsi="Verdana"/>
        </w:rPr>
      </w:pPr>
    </w:p>
    <w:p w14:paraId="6D53A144" w14:textId="77777777" w:rsidR="00781671" w:rsidRPr="000912BA" w:rsidRDefault="00781671" w:rsidP="00781671">
      <w:pPr>
        <w:spacing w:line="276" w:lineRule="auto"/>
        <w:rPr>
          <w:rFonts w:ascii="Verdana" w:hAnsi="Verdana"/>
        </w:rPr>
      </w:pPr>
      <w:r w:rsidRPr="000912BA">
        <w:rPr>
          <w:rFonts w:ascii="Verdana" w:hAnsi="Verdana"/>
        </w:rPr>
        <w:t>Every piece of content you place on your website should have a specific goal. These goals might include creating sales, establishing you as an expert in the field, or even generating traffic.</w:t>
      </w:r>
    </w:p>
    <w:p w14:paraId="3C5E910F" w14:textId="77777777" w:rsidR="00781671" w:rsidRPr="000912BA" w:rsidRDefault="00781671" w:rsidP="00781671">
      <w:pPr>
        <w:spacing w:line="276" w:lineRule="auto"/>
        <w:rPr>
          <w:rFonts w:ascii="Verdana" w:hAnsi="Verdana"/>
        </w:rPr>
      </w:pPr>
    </w:p>
    <w:p w14:paraId="12EFC0E5" w14:textId="77777777" w:rsidR="00781671" w:rsidRPr="000912BA" w:rsidRDefault="00781671" w:rsidP="00781671">
      <w:pPr>
        <w:spacing w:line="276" w:lineRule="auto"/>
        <w:rPr>
          <w:rFonts w:ascii="Verdana" w:hAnsi="Verdana"/>
        </w:rPr>
      </w:pPr>
      <w:r w:rsidRPr="000912BA">
        <w:rPr>
          <w:rFonts w:ascii="Verdana" w:hAnsi="Verdana"/>
        </w:rPr>
        <w:t>When it comes to that last point, one of the very best sources of traffic to tap into is your existing visitor base. That’s why you’ll want to create viral content that’s easily shareable.</w:t>
      </w:r>
    </w:p>
    <w:p w14:paraId="12C7DFDF" w14:textId="77777777" w:rsidR="00781671" w:rsidRPr="000912BA" w:rsidRDefault="00781671" w:rsidP="00781671">
      <w:pPr>
        <w:spacing w:line="276" w:lineRule="auto"/>
        <w:rPr>
          <w:rFonts w:ascii="Verdana" w:hAnsi="Verdana"/>
        </w:rPr>
      </w:pPr>
    </w:p>
    <w:p w14:paraId="18E416DA" w14:textId="6B40AD87" w:rsidR="00781671" w:rsidRPr="000912BA" w:rsidRDefault="00781671" w:rsidP="00781671">
      <w:pPr>
        <w:spacing w:line="276" w:lineRule="auto"/>
        <w:rPr>
          <w:rFonts w:ascii="Verdana" w:hAnsi="Verdana"/>
        </w:rPr>
      </w:pPr>
      <w:r w:rsidRPr="000912BA">
        <w:rPr>
          <w:rFonts w:ascii="Verdana" w:hAnsi="Verdana"/>
        </w:rPr>
        <w:t xml:space="preserve">So what makes content go viral? Well, it is not an exact science, otherwise those who create it for a living would hit a homerun every time. However, here are five characteristics of the most-shared viral </w:t>
      </w:r>
      <w:r w:rsidRPr="000912BA">
        <w:rPr>
          <w:rFonts w:ascii="Verdana" w:hAnsi="Verdana"/>
        </w:rPr>
        <w:lastRenderedPageBreak/>
        <w:t>campaigns:</w:t>
      </w:r>
      <w:r>
        <w:rPr>
          <w:rFonts w:ascii="Verdana" w:hAnsi="Verdana"/>
        </w:rPr>
        <w:br/>
      </w:r>
      <w:r>
        <w:rPr>
          <w:rFonts w:ascii="Verdana" w:hAnsi="Verdana"/>
        </w:rPr>
        <w:br/>
      </w:r>
    </w:p>
    <w:p w14:paraId="014D5C73" w14:textId="77777777" w:rsidR="00781671" w:rsidRPr="000912BA" w:rsidRDefault="00781671" w:rsidP="00781671">
      <w:pPr>
        <w:spacing w:line="276" w:lineRule="auto"/>
        <w:rPr>
          <w:rFonts w:ascii="Verdana" w:hAnsi="Verdana"/>
        </w:rPr>
      </w:pPr>
    </w:p>
    <w:p w14:paraId="0FE0648C" w14:textId="77777777" w:rsidR="00781671" w:rsidRPr="000912BA" w:rsidRDefault="00781671" w:rsidP="00781671">
      <w:pPr>
        <w:pStyle w:val="ListParagraph"/>
        <w:numPr>
          <w:ilvl w:val="0"/>
          <w:numId w:val="5"/>
        </w:numPr>
        <w:spacing w:line="276" w:lineRule="auto"/>
        <w:rPr>
          <w:rFonts w:ascii="Verdana" w:hAnsi="Verdana"/>
        </w:rPr>
      </w:pPr>
      <w:r w:rsidRPr="00781671">
        <w:rPr>
          <w:rFonts w:ascii="Verdana" w:hAnsi="Verdana"/>
          <w:b/>
          <w:i/>
        </w:rPr>
        <w:t>The content is unique</w:t>
      </w:r>
      <w:r w:rsidRPr="000912BA">
        <w:rPr>
          <w:rFonts w:ascii="Verdana" w:hAnsi="Verdana"/>
        </w:rPr>
        <w:t>. Did you know our brains actually light up in a rewarding way whenever we encounter something unique? If you can flip on this reward switch in your prospect’s brain, you can bet she’s going to share the content. That’s why you should seek to share something novel, even if it’s just a new twist on an old strategy.</w:t>
      </w:r>
    </w:p>
    <w:p w14:paraId="2E7E0E40" w14:textId="77777777" w:rsidR="00781671" w:rsidRPr="000912BA" w:rsidRDefault="00781671" w:rsidP="00781671">
      <w:pPr>
        <w:pStyle w:val="ListParagraph"/>
        <w:spacing w:line="276" w:lineRule="auto"/>
        <w:ind w:left="1440"/>
        <w:rPr>
          <w:rFonts w:ascii="Verdana" w:hAnsi="Verdana"/>
        </w:rPr>
      </w:pPr>
    </w:p>
    <w:p w14:paraId="34F585DB" w14:textId="77777777" w:rsidR="00781671" w:rsidRPr="000912BA" w:rsidRDefault="00781671" w:rsidP="00781671">
      <w:pPr>
        <w:pStyle w:val="ListParagraph"/>
        <w:numPr>
          <w:ilvl w:val="0"/>
          <w:numId w:val="5"/>
        </w:numPr>
        <w:spacing w:line="276" w:lineRule="auto"/>
        <w:rPr>
          <w:rFonts w:ascii="Verdana" w:hAnsi="Verdana"/>
        </w:rPr>
      </w:pPr>
      <w:r w:rsidRPr="00781671">
        <w:rPr>
          <w:rFonts w:ascii="Verdana" w:hAnsi="Verdana"/>
          <w:b/>
          <w:i/>
        </w:rPr>
        <w:t>The content is positive</w:t>
      </w:r>
      <w:r w:rsidRPr="000912BA">
        <w:rPr>
          <w:rFonts w:ascii="Verdana" w:hAnsi="Verdana"/>
        </w:rPr>
        <w:t>. While sometimes it seems like people share the most horrific things online, one study suggests that the most-shared content tended to be positive. This is content that makes people laugh (think of all those cute cat videos online), inspires them, makes them say “aww,” or just makes them feel good. If you can create these warm emotions in people, your content has a better chance of going viral.</w:t>
      </w:r>
    </w:p>
    <w:p w14:paraId="4A1CE129" w14:textId="77777777" w:rsidR="00781671" w:rsidRPr="000912BA" w:rsidRDefault="00781671" w:rsidP="00781671">
      <w:pPr>
        <w:pStyle w:val="ListParagraph"/>
        <w:spacing w:line="276" w:lineRule="auto"/>
        <w:rPr>
          <w:rFonts w:ascii="Verdana" w:hAnsi="Verdana"/>
        </w:rPr>
      </w:pPr>
    </w:p>
    <w:p w14:paraId="50F6C5BC" w14:textId="77777777" w:rsidR="00781671" w:rsidRPr="000912BA" w:rsidRDefault="00781671" w:rsidP="00781671">
      <w:pPr>
        <w:pStyle w:val="ListParagraph"/>
        <w:numPr>
          <w:ilvl w:val="0"/>
          <w:numId w:val="5"/>
        </w:numPr>
        <w:spacing w:line="276" w:lineRule="auto"/>
        <w:rPr>
          <w:rFonts w:ascii="Verdana" w:hAnsi="Verdana"/>
        </w:rPr>
      </w:pPr>
      <w:r w:rsidRPr="00781671">
        <w:rPr>
          <w:rFonts w:ascii="Verdana" w:hAnsi="Verdana"/>
          <w:b/>
          <w:i/>
        </w:rPr>
        <w:t>The content is in an easily consumed format</w:t>
      </w:r>
      <w:r w:rsidRPr="000912BA">
        <w:rPr>
          <w:rFonts w:ascii="Verdana" w:hAnsi="Verdana"/>
        </w:rPr>
        <w:t>. People don’t have time to read huge ebooks, watch 30-minute videos and so on. And even if they do, they’re less likely to pass it along to friends. That’s why viral content tends to be short: a blog post, an infographic, a three-minute video.</w:t>
      </w:r>
    </w:p>
    <w:p w14:paraId="260CABBE" w14:textId="77777777" w:rsidR="00781671" w:rsidRPr="000912BA" w:rsidRDefault="00781671" w:rsidP="00781671">
      <w:pPr>
        <w:spacing w:line="276" w:lineRule="auto"/>
        <w:rPr>
          <w:rFonts w:ascii="Verdana" w:hAnsi="Verdana"/>
        </w:rPr>
      </w:pPr>
    </w:p>
    <w:p w14:paraId="4F2567D2" w14:textId="77777777" w:rsidR="00781671" w:rsidRPr="000912BA" w:rsidRDefault="00781671" w:rsidP="00781671">
      <w:pPr>
        <w:pStyle w:val="ListParagraph"/>
        <w:numPr>
          <w:ilvl w:val="0"/>
          <w:numId w:val="5"/>
        </w:numPr>
        <w:spacing w:line="276" w:lineRule="auto"/>
        <w:rPr>
          <w:rFonts w:ascii="Verdana" w:hAnsi="Verdana"/>
        </w:rPr>
      </w:pPr>
      <w:r w:rsidRPr="00781671">
        <w:rPr>
          <w:rFonts w:ascii="Verdana" w:hAnsi="Verdana"/>
          <w:b/>
          <w:i/>
        </w:rPr>
        <w:t>The content is easy to share</w:t>
      </w:r>
      <w:r w:rsidRPr="000912BA">
        <w:rPr>
          <w:rFonts w:ascii="Verdana" w:hAnsi="Verdana"/>
        </w:rPr>
        <w:t>. In other words, don’t put hoops between your prospects and the content. Make it instantly accessible through a link, and then make this link easy-to-share by putting social media buttons on your website.</w:t>
      </w:r>
    </w:p>
    <w:p w14:paraId="690CCE49" w14:textId="77777777" w:rsidR="00781671" w:rsidRPr="000912BA" w:rsidRDefault="00781671" w:rsidP="00781671">
      <w:pPr>
        <w:pStyle w:val="ListParagraph"/>
        <w:spacing w:line="276" w:lineRule="auto"/>
        <w:rPr>
          <w:rFonts w:ascii="Verdana" w:hAnsi="Verdana"/>
        </w:rPr>
      </w:pPr>
    </w:p>
    <w:p w14:paraId="2B52AF0C" w14:textId="77777777" w:rsidR="00781671" w:rsidRPr="000912BA" w:rsidRDefault="00781671" w:rsidP="00781671">
      <w:pPr>
        <w:pStyle w:val="ListParagraph"/>
        <w:numPr>
          <w:ilvl w:val="0"/>
          <w:numId w:val="5"/>
        </w:numPr>
        <w:spacing w:line="276" w:lineRule="auto"/>
        <w:rPr>
          <w:rFonts w:ascii="Verdana" w:hAnsi="Verdana"/>
        </w:rPr>
      </w:pPr>
      <w:r w:rsidRPr="00781671">
        <w:rPr>
          <w:rFonts w:ascii="Verdana" w:hAnsi="Verdana"/>
          <w:b/>
          <w:i/>
        </w:rPr>
        <w:t>The content includes a call to action</w:t>
      </w:r>
      <w:r w:rsidRPr="000912BA">
        <w:rPr>
          <w:rFonts w:ascii="Verdana" w:hAnsi="Verdana"/>
        </w:rPr>
        <w:t>. If you really want to increase the number of people who share your content, then tell them specifically what to do next. For example: “Click here to share this content on Facebook and give your friends a laugh!”</w:t>
      </w:r>
    </w:p>
    <w:p w14:paraId="1E1221C0" w14:textId="77777777" w:rsidR="00781671" w:rsidRPr="000912BA" w:rsidRDefault="00781671" w:rsidP="00781671">
      <w:pPr>
        <w:spacing w:line="276" w:lineRule="auto"/>
        <w:rPr>
          <w:rFonts w:ascii="Verdana" w:hAnsi="Verdana"/>
        </w:rPr>
      </w:pPr>
    </w:p>
    <w:p w14:paraId="38A573AE" w14:textId="77777777" w:rsidR="00781671" w:rsidRPr="000912BA" w:rsidRDefault="00781671" w:rsidP="00781671">
      <w:pPr>
        <w:spacing w:line="276" w:lineRule="auto"/>
        <w:rPr>
          <w:rFonts w:ascii="Verdana" w:hAnsi="Verdana"/>
        </w:rPr>
      </w:pPr>
      <w:r w:rsidRPr="000912BA">
        <w:rPr>
          <w:rFonts w:ascii="Verdana" w:hAnsi="Verdana"/>
        </w:rPr>
        <w:t>Next…</w:t>
      </w:r>
    </w:p>
    <w:p w14:paraId="3E53A524" w14:textId="77777777" w:rsidR="00781671" w:rsidRPr="000912BA" w:rsidRDefault="00781671" w:rsidP="00781671">
      <w:pPr>
        <w:spacing w:line="276" w:lineRule="auto"/>
        <w:rPr>
          <w:rFonts w:ascii="Verdana" w:hAnsi="Verdana"/>
        </w:rPr>
      </w:pPr>
    </w:p>
    <w:p w14:paraId="2B4E0DCE" w14:textId="77777777" w:rsidR="00781671" w:rsidRDefault="00781671" w:rsidP="00781671">
      <w:pPr>
        <w:spacing w:line="276" w:lineRule="auto"/>
        <w:rPr>
          <w:rFonts w:ascii="Verdana" w:hAnsi="Verdana"/>
          <w:b/>
        </w:rPr>
      </w:pPr>
    </w:p>
    <w:p w14:paraId="29F32222" w14:textId="77777777" w:rsidR="00781671" w:rsidRPr="000912BA" w:rsidRDefault="00781671" w:rsidP="00781671">
      <w:pPr>
        <w:spacing w:line="276" w:lineRule="auto"/>
        <w:rPr>
          <w:rFonts w:ascii="Verdana" w:hAnsi="Verdana"/>
          <w:b/>
        </w:rPr>
      </w:pPr>
      <w:r w:rsidRPr="000912BA">
        <w:rPr>
          <w:rFonts w:ascii="Verdana" w:hAnsi="Verdana"/>
          <w:b/>
        </w:rPr>
        <w:t xml:space="preserve">6. Setup An Autoresponder </w:t>
      </w:r>
    </w:p>
    <w:p w14:paraId="6F7133D6" w14:textId="77777777" w:rsidR="00781671" w:rsidRPr="000912BA" w:rsidRDefault="00781671" w:rsidP="00781671">
      <w:pPr>
        <w:spacing w:line="276" w:lineRule="auto"/>
        <w:rPr>
          <w:rFonts w:ascii="Verdana" w:hAnsi="Verdana"/>
        </w:rPr>
      </w:pPr>
    </w:p>
    <w:p w14:paraId="64DE8F80" w14:textId="77777777" w:rsidR="00781671" w:rsidRPr="000912BA" w:rsidRDefault="00781671" w:rsidP="00781671">
      <w:pPr>
        <w:spacing w:line="276" w:lineRule="auto"/>
        <w:rPr>
          <w:rFonts w:ascii="Verdana" w:hAnsi="Verdana"/>
        </w:rPr>
      </w:pPr>
      <w:r w:rsidRPr="000912BA">
        <w:rPr>
          <w:rFonts w:ascii="Verdana" w:hAnsi="Verdana"/>
        </w:rPr>
        <w:t>We’ve been talking about pointing people to your lead pages so you can build your list. Now here’s another key: when people join your list, they should be entered into an autoresponder sequence of at least five to seven emails.</w:t>
      </w:r>
    </w:p>
    <w:p w14:paraId="49341DF5" w14:textId="77777777" w:rsidR="00781671" w:rsidRPr="000912BA" w:rsidRDefault="00781671" w:rsidP="00781671">
      <w:pPr>
        <w:spacing w:line="276" w:lineRule="auto"/>
        <w:rPr>
          <w:rFonts w:ascii="Verdana" w:hAnsi="Verdana"/>
        </w:rPr>
      </w:pPr>
    </w:p>
    <w:p w14:paraId="6F6E0E87" w14:textId="77777777" w:rsidR="00781671" w:rsidRPr="000912BA" w:rsidRDefault="00781671" w:rsidP="00781671">
      <w:pPr>
        <w:spacing w:line="276" w:lineRule="auto"/>
        <w:rPr>
          <w:rFonts w:ascii="Verdana" w:hAnsi="Verdana"/>
        </w:rPr>
      </w:pPr>
      <w:r w:rsidRPr="000912BA">
        <w:rPr>
          <w:rFonts w:ascii="Verdana" w:hAnsi="Verdana"/>
        </w:rPr>
        <w:t>For example, “</w:t>
      </w:r>
      <w:r w:rsidRPr="00781671">
        <w:rPr>
          <w:rFonts w:ascii="Verdana" w:hAnsi="Verdana"/>
          <w:i/>
        </w:rPr>
        <w:t>Five Surefire Ways to Boost Your Conversion Rates</w:t>
      </w:r>
      <w:r w:rsidRPr="000912BA">
        <w:rPr>
          <w:rFonts w:ascii="Verdana" w:hAnsi="Verdana"/>
        </w:rPr>
        <w:t>,” or “</w:t>
      </w:r>
      <w:r w:rsidRPr="00781671">
        <w:rPr>
          <w:rFonts w:ascii="Verdana" w:hAnsi="Verdana"/>
          <w:i/>
        </w:rPr>
        <w:t>The Seven Steps To Selling Your Home</w:t>
      </w:r>
      <w:r w:rsidRPr="000912BA">
        <w:rPr>
          <w:rFonts w:ascii="Verdana" w:hAnsi="Verdana"/>
        </w:rPr>
        <w:t>.”</w:t>
      </w:r>
    </w:p>
    <w:p w14:paraId="6C3038AB" w14:textId="77777777" w:rsidR="00781671" w:rsidRPr="000912BA" w:rsidRDefault="00781671" w:rsidP="00781671">
      <w:pPr>
        <w:spacing w:line="276" w:lineRule="auto"/>
        <w:rPr>
          <w:rFonts w:ascii="Verdana" w:hAnsi="Verdana"/>
        </w:rPr>
      </w:pPr>
    </w:p>
    <w:p w14:paraId="10FADA0E" w14:textId="77777777" w:rsidR="00781671" w:rsidRPr="000912BA" w:rsidRDefault="00781671" w:rsidP="00781671">
      <w:pPr>
        <w:spacing w:line="276" w:lineRule="auto"/>
        <w:rPr>
          <w:rFonts w:ascii="Verdana" w:hAnsi="Verdana"/>
        </w:rPr>
      </w:pPr>
      <w:r w:rsidRPr="000912BA">
        <w:rPr>
          <w:rFonts w:ascii="Verdana" w:hAnsi="Verdana"/>
        </w:rPr>
        <w:t>Here are three tips for creating a successful follow-up sequence:</w:t>
      </w:r>
    </w:p>
    <w:p w14:paraId="028C0E27" w14:textId="77777777" w:rsidR="00781671" w:rsidRPr="000912BA" w:rsidRDefault="00781671" w:rsidP="00781671">
      <w:pPr>
        <w:spacing w:line="276" w:lineRule="auto"/>
        <w:rPr>
          <w:rFonts w:ascii="Verdana" w:hAnsi="Verdana"/>
        </w:rPr>
      </w:pPr>
    </w:p>
    <w:p w14:paraId="52079115" w14:textId="77777777" w:rsidR="00781671" w:rsidRPr="000912BA" w:rsidRDefault="00781671" w:rsidP="001016EE">
      <w:pPr>
        <w:pStyle w:val="ListParagraph"/>
        <w:numPr>
          <w:ilvl w:val="0"/>
          <w:numId w:val="6"/>
        </w:numPr>
        <w:spacing w:line="276" w:lineRule="auto"/>
        <w:ind w:left="720"/>
        <w:rPr>
          <w:rFonts w:ascii="Verdana" w:hAnsi="Verdana"/>
        </w:rPr>
      </w:pPr>
      <w:r w:rsidRPr="00781671">
        <w:rPr>
          <w:rFonts w:ascii="Verdana" w:hAnsi="Verdana"/>
          <w:b/>
          <w:i/>
        </w:rPr>
        <w:t>Focus on selling one product or service in the sequence</w:t>
      </w:r>
      <w:r w:rsidRPr="000912BA">
        <w:rPr>
          <w:rFonts w:ascii="Verdana" w:hAnsi="Verdana"/>
        </w:rPr>
        <w:t>. If you bombard your new prospects with a variety of offers, they probably won’t buy anything at all.  So focus on your email sequence around one offer.</w:t>
      </w:r>
    </w:p>
    <w:p w14:paraId="0755C533" w14:textId="77777777" w:rsidR="00781671" w:rsidRPr="000912BA" w:rsidRDefault="00781671" w:rsidP="001016EE">
      <w:pPr>
        <w:pStyle w:val="ListParagraph"/>
        <w:spacing w:line="276" w:lineRule="auto"/>
        <w:rPr>
          <w:rFonts w:ascii="Verdana" w:hAnsi="Verdana"/>
        </w:rPr>
      </w:pPr>
    </w:p>
    <w:p w14:paraId="007AF598" w14:textId="77777777" w:rsidR="00781671" w:rsidRPr="000912BA" w:rsidRDefault="00781671" w:rsidP="001016EE">
      <w:pPr>
        <w:pStyle w:val="ListParagraph"/>
        <w:numPr>
          <w:ilvl w:val="0"/>
          <w:numId w:val="6"/>
        </w:numPr>
        <w:spacing w:line="276" w:lineRule="auto"/>
        <w:ind w:left="720"/>
        <w:rPr>
          <w:rFonts w:ascii="Verdana" w:hAnsi="Verdana"/>
        </w:rPr>
      </w:pPr>
      <w:r w:rsidRPr="00781671">
        <w:rPr>
          <w:rFonts w:ascii="Verdana" w:hAnsi="Verdana"/>
          <w:b/>
          <w:i/>
        </w:rPr>
        <w:t>Create emails that are part content, part pitch</w:t>
      </w:r>
      <w:r w:rsidRPr="000912BA">
        <w:rPr>
          <w:rFonts w:ascii="Verdana" w:hAnsi="Verdana"/>
        </w:rPr>
        <w:t>. The content will solve part of your prospects’ problem, while at the same time establishing you as a trustworthy expert. The pitch is for a product or service that solves the rest of your prospect’s problem. In other words, the content should naturally lead to the paid solution.</w:t>
      </w:r>
    </w:p>
    <w:p w14:paraId="082C8750" w14:textId="77777777" w:rsidR="00781671" w:rsidRPr="000912BA" w:rsidRDefault="00781671" w:rsidP="001016EE">
      <w:pPr>
        <w:pStyle w:val="ListParagraph"/>
        <w:spacing w:line="276" w:lineRule="auto"/>
        <w:ind w:left="0"/>
        <w:rPr>
          <w:rFonts w:ascii="Verdana" w:hAnsi="Verdana"/>
        </w:rPr>
      </w:pPr>
    </w:p>
    <w:p w14:paraId="2F4FB94B" w14:textId="77777777" w:rsidR="00781671" w:rsidRPr="000912BA" w:rsidRDefault="00781671" w:rsidP="001016EE">
      <w:pPr>
        <w:pStyle w:val="ListParagraph"/>
        <w:numPr>
          <w:ilvl w:val="0"/>
          <w:numId w:val="6"/>
        </w:numPr>
        <w:spacing w:line="276" w:lineRule="auto"/>
        <w:ind w:left="720"/>
        <w:rPr>
          <w:rFonts w:ascii="Verdana" w:hAnsi="Verdana"/>
        </w:rPr>
      </w:pPr>
      <w:r w:rsidRPr="00781671">
        <w:rPr>
          <w:rFonts w:ascii="Verdana" w:hAnsi="Verdana"/>
          <w:b/>
          <w:i/>
        </w:rPr>
        <w:t>Be purposeful with your email sequence</w:t>
      </w:r>
      <w:r w:rsidRPr="000912BA">
        <w:rPr>
          <w:rFonts w:ascii="Verdana" w:hAnsi="Verdana"/>
        </w:rPr>
        <w:t>. Each email can offer a new step, tip or secret for the content part of the email. However, each email should also work on closing the sale in one or more of these ways:</w:t>
      </w:r>
    </w:p>
    <w:p w14:paraId="20843E30" w14:textId="77777777" w:rsidR="00781671" w:rsidRPr="000912BA" w:rsidRDefault="00781671" w:rsidP="001016EE">
      <w:pPr>
        <w:pStyle w:val="ListParagraph"/>
        <w:spacing w:line="276" w:lineRule="auto"/>
        <w:ind w:left="0"/>
        <w:rPr>
          <w:rFonts w:ascii="Verdana" w:hAnsi="Verdana"/>
        </w:rPr>
      </w:pPr>
    </w:p>
    <w:p w14:paraId="0C5281A8" w14:textId="77777777" w:rsidR="00781671" w:rsidRPr="00781671" w:rsidRDefault="00781671" w:rsidP="001016EE">
      <w:pPr>
        <w:pStyle w:val="ListParagraph"/>
        <w:numPr>
          <w:ilvl w:val="1"/>
          <w:numId w:val="6"/>
        </w:numPr>
        <w:spacing w:line="276" w:lineRule="auto"/>
        <w:ind w:left="1440"/>
        <w:rPr>
          <w:rFonts w:ascii="Verdana" w:hAnsi="Verdana"/>
          <w:i/>
        </w:rPr>
      </w:pPr>
      <w:r w:rsidRPr="00781671">
        <w:rPr>
          <w:rFonts w:ascii="Verdana" w:hAnsi="Verdana"/>
          <w:i/>
        </w:rPr>
        <w:t>Focus on the benefits of the product or service. Let your prospects know why they should want this product.</w:t>
      </w:r>
    </w:p>
    <w:p w14:paraId="5444CD6E" w14:textId="77777777" w:rsidR="00781671" w:rsidRPr="00781671" w:rsidRDefault="00781671" w:rsidP="001016EE">
      <w:pPr>
        <w:pStyle w:val="ListParagraph"/>
        <w:spacing w:line="276" w:lineRule="auto"/>
        <w:ind w:left="1440"/>
        <w:rPr>
          <w:rFonts w:ascii="Verdana" w:hAnsi="Verdana"/>
          <w:i/>
        </w:rPr>
      </w:pPr>
    </w:p>
    <w:p w14:paraId="372737C0" w14:textId="18D6142E" w:rsidR="00781671" w:rsidRPr="001016EE" w:rsidRDefault="00781671" w:rsidP="001016EE">
      <w:pPr>
        <w:pStyle w:val="ListParagraph"/>
        <w:numPr>
          <w:ilvl w:val="1"/>
          <w:numId w:val="6"/>
        </w:numPr>
        <w:spacing w:line="276" w:lineRule="auto"/>
        <w:ind w:left="1440"/>
        <w:rPr>
          <w:rFonts w:ascii="Verdana" w:hAnsi="Verdana"/>
          <w:i/>
        </w:rPr>
      </w:pPr>
      <w:r w:rsidRPr="00781671">
        <w:rPr>
          <w:rFonts w:ascii="Verdana" w:hAnsi="Verdana"/>
          <w:i/>
        </w:rPr>
        <w:t xml:space="preserve">Offering proof of your claims, such as testimonials, case studies or other forms of proof. Stick to your strongest </w:t>
      </w:r>
      <w:r w:rsidRPr="00781671">
        <w:rPr>
          <w:rFonts w:ascii="Verdana" w:hAnsi="Verdana"/>
          <w:i/>
        </w:rPr>
        <w:lastRenderedPageBreak/>
        <w:t>forms of proof, such as the testimonials that talk about actual results.</w:t>
      </w:r>
      <w:r w:rsidR="00FC16B6">
        <w:rPr>
          <w:rFonts w:ascii="Verdana" w:hAnsi="Verdana"/>
          <w:i/>
        </w:rPr>
        <w:br/>
      </w:r>
      <w:r w:rsidR="00FC16B6">
        <w:rPr>
          <w:rFonts w:ascii="Verdana" w:hAnsi="Verdana"/>
          <w:i/>
        </w:rPr>
        <w:br/>
      </w:r>
    </w:p>
    <w:p w14:paraId="7692824F" w14:textId="77777777" w:rsidR="00781671" w:rsidRPr="00781671" w:rsidRDefault="00781671" w:rsidP="001016EE">
      <w:pPr>
        <w:pStyle w:val="ListParagraph"/>
        <w:numPr>
          <w:ilvl w:val="1"/>
          <w:numId w:val="6"/>
        </w:numPr>
        <w:spacing w:line="276" w:lineRule="auto"/>
        <w:ind w:left="1440"/>
        <w:rPr>
          <w:rFonts w:ascii="Verdana" w:hAnsi="Verdana"/>
          <w:i/>
        </w:rPr>
      </w:pPr>
      <w:r w:rsidRPr="00781671">
        <w:rPr>
          <w:rFonts w:ascii="Verdana" w:hAnsi="Verdana"/>
          <w:i/>
        </w:rPr>
        <w:t>Overcoming objections. Your guarantee and testimonials will help overcome many objections. However, if you’re aware that your audience has a specific objection, then you need to raise and handle this objection in your email. For example, if you’re charging a premium price, then you need to justify the price.</w:t>
      </w:r>
    </w:p>
    <w:p w14:paraId="01B576AC" w14:textId="77777777" w:rsidR="00781671" w:rsidRPr="000912BA" w:rsidRDefault="00781671" w:rsidP="00781671">
      <w:pPr>
        <w:spacing w:line="276" w:lineRule="auto"/>
        <w:rPr>
          <w:rFonts w:ascii="Verdana" w:hAnsi="Verdana"/>
        </w:rPr>
      </w:pPr>
    </w:p>
    <w:p w14:paraId="29966513" w14:textId="77777777" w:rsidR="00781671" w:rsidRPr="000912BA" w:rsidRDefault="00781671" w:rsidP="00781671">
      <w:pPr>
        <w:spacing w:line="276" w:lineRule="auto"/>
        <w:rPr>
          <w:rFonts w:ascii="Verdana" w:hAnsi="Verdana"/>
          <w:b/>
        </w:rPr>
      </w:pPr>
      <w:r w:rsidRPr="000912BA">
        <w:rPr>
          <w:rFonts w:ascii="Verdana" w:hAnsi="Verdana"/>
          <w:b/>
        </w:rPr>
        <w:t xml:space="preserve">7. Put Up Exit Traffic Offers </w:t>
      </w:r>
    </w:p>
    <w:p w14:paraId="09B0536A" w14:textId="77777777" w:rsidR="00781671" w:rsidRPr="000912BA" w:rsidRDefault="00781671" w:rsidP="00781671">
      <w:pPr>
        <w:spacing w:line="276" w:lineRule="auto"/>
        <w:rPr>
          <w:rFonts w:ascii="Verdana" w:hAnsi="Verdana"/>
        </w:rPr>
      </w:pPr>
    </w:p>
    <w:p w14:paraId="619A4E8A" w14:textId="0610DC1F" w:rsidR="00781671" w:rsidRPr="000912BA" w:rsidRDefault="00781671" w:rsidP="00781671">
      <w:pPr>
        <w:spacing w:line="276" w:lineRule="auto"/>
        <w:rPr>
          <w:rFonts w:ascii="Verdana" w:hAnsi="Verdana"/>
        </w:rPr>
      </w:pPr>
      <w:r w:rsidRPr="000912BA">
        <w:rPr>
          <w:rFonts w:ascii="Verdana" w:hAnsi="Verdana"/>
        </w:rPr>
        <w:t>When people leave your site without joining your list or buying something, there’s a good chance they won’t be back. Even those with good intentions tend to forget about you. That’s why it’s so important to get visitors on a list or get them to make a purchase before they leave.</w:t>
      </w:r>
      <w:r w:rsidR="001016EE">
        <w:rPr>
          <w:rFonts w:ascii="Verdana" w:hAnsi="Verdana"/>
        </w:rPr>
        <w:t xml:space="preserve"> </w:t>
      </w:r>
      <w:r w:rsidRPr="000912BA">
        <w:rPr>
          <w:rFonts w:ascii="Verdana" w:hAnsi="Verdana"/>
        </w:rPr>
        <w:t>So here’s one way to do it…</w:t>
      </w:r>
    </w:p>
    <w:p w14:paraId="77C3F69F" w14:textId="77777777" w:rsidR="00781671" w:rsidRPr="000912BA" w:rsidRDefault="00781671" w:rsidP="00781671">
      <w:pPr>
        <w:spacing w:line="276" w:lineRule="auto"/>
        <w:rPr>
          <w:rFonts w:ascii="Verdana" w:hAnsi="Verdana"/>
          <w:color w:val="000000" w:themeColor="text1"/>
        </w:rPr>
      </w:pPr>
    </w:p>
    <w:p w14:paraId="79E7F057" w14:textId="03279EC6" w:rsidR="00781671" w:rsidRDefault="00781671" w:rsidP="00781671">
      <w:pPr>
        <w:spacing w:line="276" w:lineRule="auto"/>
        <w:rPr>
          <w:rFonts w:ascii="Verdana" w:hAnsi="Verdana"/>
          <w:color w:val="000000" w:themeColor="text1"/>
        </w:rPr>
      </w:pPr>
      <w:r w:rsidRPr="000912BA">
        <w:rPr>
          <w:rFonts w:ascii="Verdana" w:hAnsi="Verdana"/>
          <w:color w:val="000000" w:themeColor="text1"/>
        </w:rPr>
        <w:t>Place an absolutely irresistible offer in front of them as soon as they hit the back button or oth</w:t>
      </w:r>
      <w:r>
        <w:rPr>
          <w:rFonts w:ascii="Verdana" w:hAnsi="Verdana"/>
          <w:color w:val="000000" w:themeColor="text1"/>
        </w:rPr>
        <w:t xml:space="preserve">erwise try to leave your site. </w:t>
      </w:r>
    </w:p>
    <w:p w14:paraId="50C1B44C" w14:textId="77777777" w:rsidR="00781671" w:rsidRDefault="00781671" w:rsidP="00781671">
      <w:pPr>
        <w:spacing w:line="276" w:lineRule="auto"/>
        <w:rPr>
          <w:rFonts w:ascii="Verdana" w:hAnsi="Verdana"/>
          <w:color w:val="000000" w:themeColor="text1"/>
        </w:rPr>
      </w:pPr>
    </w:p>
    <w:p w14:paraId="33D92095" w14:textId="322E9563" w:rsidR="00781671" w:rsidRPr="00781671" w:rsidRDefault="00781671" w:rsidP="00781671">
      <w:pPr>
        <w:spacing w:line="276" w:lineRule="auto"/>
        <w:ind w:left="720"/>
        <w:rPr>
          <w:rFonts w:ascii="Verdana" w:hAnsi="Verdana"/>
          <w:i/>
          <w:color w:val="000000" w:themeColor="text1"/>
        </w:rPr>
      </w:pPr>
      <w:r w:rsidRPr="00781671">
        <w:rPr>
          <w:rFonts w:ascii="Verdana" w:hAnsi="Verdana"/>
          <w:i/>
          <w:color w:val="000000" w:themeColor="text1"/>
          <w:u w:val="single"/>
        </w:rPr>
        <w:t>Note</w:t>
      </w:r>
      <w:r w:rsidRPr="00781671">
        <w:rPr>
          <w:rFonts w:ascii="Verdana" w:hAnsi="Verdana"/>
          <w:i/>
          <w:color w:val="000000" w:themeColor="text1"/>
        </w:rPr>
        <w:t>: If you don’t have the tech know-how to do this, you can use a redirect script or plugin, or even use a service like CatchaMonkey.com.</w:t>
      </w:r>
    </w:p>
    <w:p w14:paraId="2BC3C07B" w14:textId="77777777" w:rsidR="00781671" w:rsidRPr="000912BA" w:rsidRDefault="00781671" w:rsidP="00781671">
      <w:pPr>
        <w:spacing w:line="276" w:lineRule="auto"/>
        <w:rPr>
          <w:rFonts w:ascii="Verdana" w:hAnsi="Verdana"/>
        </w:rPr>
      </w:pPr>
    </w:p>
    <w:p w14:paraId="0FBC0C0C" w14:textId="77777777" w:rsidR="00781671" w:rsidRPr="000912BA" w:rsidRDefault="00781671" w:rsidP="00781671">
      <w:pPr>
        <w:spacing w:line="276" w:lineRule="auto"/>
        <w:rPr>
          <w:rFonts w:ascii="Verdana" w:hAnsi="Verdana"/>
        </w:rPr>
      </w:pPr>
      <w:r w:rsidRPr="000912BA">
        <w:rPr>
          <w:rFonts w:ascii="Verdana" w:hAnsi="Verdana"/>
        </w:rPr>
        <w:t>You see, just because they’re leaving your site doesn’t mean they’re not interested in what you’re offering – it just means you haven’t put the exact right offer in front of them yet. And now that they’re about to go out the door, you have one last chance to do it.</w:t>
      </w:r>
    </w:p>
    <w:p w14:paraId="3C26E846" w14:textId="77777777" w:rsidR="00781671" w:rsidRPr="000912BA" w:rsidRDefault="00781671" w:rsidP="00781671">
      <w:pPr>
        <w:spacing w:line="276" w:lineRule="auto"/>
        <w:rPr>
          <w:rFonts w:ascii="Verdana" w:hAnsi="Verdana"/>
        </w:rPr>
      </w:pPr>
    </w:p>
    <w:p w14:paraId="3BA99CF2" w14:textId="77777777" w:rsidR="00781671" w:rsidRPr="000912BA" w:rsidRDefault="00781671" w:rsidP="00781671">
      <w:pPr>
        <w:spacing w:line="276" w:lineRule="auto"/>
        <w:rPr>
          <w:rFonts w:ascii="Verdana" w:hAnsi="Verdana"/>
        </w:rPr>
      </w:pPr>
      <w:r w:rsidRPr="000912BA">
        <w:rPr>
          <w:rFonts w:ascii="Verdana" w:hAnsi="Verdana"/>
        </w:rPr>
        <w:t>This might come in the form of:</w:t>
      </w:r>
    </w:p>
    <w:p w14:paraId="74F6CFBF" w14:textId="77777777" w:rsidR="00781671" w:rsidRPr="000912BA" w:rsidRDefault="00781671" w:rsidP="00781671">
      <w:pPr>
        <w:spacing w:line="276" w:lineRule="auto"/>
        <w:rPr>
          <w:rFonts w:ascii="Verdana" w:hAnsi="Verdana"/>
        </w:rPr>
      </w:pPr>
    </w:p>
    <w:p w14:paraId="3B8CB871" w14:textId="77777777" w:rsidR="00781671" w:rsidRPr="00781671" w:rsidRDefault="00781671" w:rsidP="00781671">
      <w:pPr>
        <w:pStyle w:val="ListParagraph"/>
        <w:numPr>
          <w:ilvl w:val="0"/>
          <w:numId w:val="7"/>
        </w:numPr>
        <w:spacing w:line="276" w:lineRule="auto"/>
        <w:rPr>
          <w:rFonts w:ascii="Verdana" w:hAnsi="Verdana"/>
          <w:i/>
        </w:rPr>
      </w:pPr>
      <w:r w:rsidRPr="00781671">
        <w:rPr>
          <w:rFonts w:ascii="Verdana" w:hAnsi="Verdana"/>
          <w:i/>
        </w:rPr>
        <w:t>An absolutely irresistible lead magnet, preferably something directly related to the last page they were viewing.</w:t>
      </w:r>
    </w:p>
    <w:p w14:paraId="25155149" w14:textId="77777777" w:rsidR="00781671" w:rsidRPr="00781671" w:rsidRDefault="00781671" w:rsidP="00781671">
      <w:pPr>
        <w:spacing w:line="276" w:lineRule="auto"/>
        <w:rPr>
          <w:rFonts w:ascii="Verdana" w:hAnsi="Verdana"/>
          <w:i/>
        </w:rPr>
      </w:pPr>
    </w:p>
    <w:p w14:paraId="4A8FC455" w14:textId="67D0E1CE" w:rsidR="00781671" w:rsidRPr="00781671" w:rsidRDefault="00781671" w:rsidP="00781671">
      <w:pPr>
        <w:pStyle w:val="ListParagraph"/>
        <w:numPr>
          <w:ilvl w:val="0"/>
          <w:numId w:val="7"/>
        </w:numPr>
        <w:spacing w:line="276" w:lineRule="auto"/>
        <w:rPr>
          <w:rFonts w:ascii="Verdana" w:hAnsi="Verdana"/>
          <w:i/>
        </w:rPr>
      </w:pPr>
      <w:r w:rsidRPr="00781671">
        <w:rPr>
          <w:rFonts w:ascii="Verdana" w:hAnsi="Verdana"/>
          <w:i/>
        </w:rPr>
        <w:lastRenderedPageBreak/>
        <w:t>A deep discount or other special offer on your most popular product.</w:t>
      </w:r>
      <w:r w:rsidR="00FC16B6">
        <w:rPr>
          <w:rFonts w:ascii="Verdana" w:hAnsi="Verdana"/>
          <w:i/>
        </w:rPr>
        <w:br/>
      </w:r>
    </w:p>
    <w:p w14:paraId="086BCD92" w14:textId="77777777" w:rsidR="00781671" w:rsidRPr="00781671" w:rsidRDefault="00781671" w:rsidP="00781671">
      <w:pPr>
        <w:pStyle w:val="ListParagraph"/>
        <w:spacing w:line="276" w:lineRule="auto"/>
        <w:rPr>
          <w:rFonts w:ascii="Verdana" w:hAnsi="Verdana"/>
          <w:i/>
        </w:rPr>
      </w:pPr>
    </w:p>
    <w:p w14:paraId="2ABA019A" w14:textId="77777777" w:rsidR="00781671" w:rsidRPr="00781671" w:rsidRDefault="00781671" w:rsidP="00781671">
      <w:pPr>
        <w:pStyle w:val="ListParagraph"/>
        <w:numPr>
          <w:ilvl w:val="0"/>
          <w:numId w:val="7"/>
        </w:numPr>
        <w:spacing w:line="276" w:lineRule="auto"/>
        <w:rPr>
          <w:rFonts w:ascii="Verdana" w:hAnsi="Verdana"/>
          <w:i/>
        </w:rPr>
      </w:pPr>
      <w:r w:rsidRPr="00781671">
        <w:rPr>
          <w:rFonts w:ascii="Verdana" w:hAnsi="Verdana"/>
          <w:i/>
        </w:rPr>
        <w:t>A “tripwire” offer (e.g., a high value product at a no-brainer price).</w:t>
      </w:r>
    </w:p>
    <w:p w14:paraId="3CDC4730" w14:textId="77777777" w:rsidR="00781671" w:rsidRPr="00781671" w:rsidRDefault="00781671" w:rsidP="00781671">
      <w:pPr>
        <w:spacing w:line="276" w:lineRule="auto"/>
        <w:rPr>
          <w:rFonts w:ascii="Verdana" w:hAnsi="Verdana"/>
          <w:i/>
        </w:rPr>
      </w:pPr>
    </w:p>
    <w:p w14:paraId="69A3D8E6" w14:textId="77777777" w:rsidR="00781671" w:rsidRPr="000912BA" w:rsidRDefault="00781671" w:rsidP="00781671">
      <w:pPr>
        <w:spacing w:line="276" w:lineRule="auto"/>
        <w:rPr>
          <w:rFonts w:ascii="Verdana" w:hAnsi="Verdana"/>
        </w:rPr>
      </w:pPr>
      <w:r w:rsidRPr="000912BA">
        <w:rPr>
          <w:rFonts w:ascii="Verdana" w:hAnsi="Verdana"/>
        </w:rPr>
        <w:t>In other words, now isn’t the time to put a mediocre offer in front of your prospects. Put your best offer out there, because this may be the last chance you have to turn this browser into a subscriber or even a buyer.</w:t>
      </w:r>
    </w:p>
    <w:p w14:paraId="4DC4CEF0" w14:textId="77777777" w:rsidR="00781671" w:rsidRPr="000912BA" w:rsidRDefault="00781671" w:rsidP="00781671">
      <w:pPr>
        <w:spacing w:line="276" w:lineRule="auto"/>
        <w:rPr>
          <w:rFonts w:ascii="Verdana" w:hAnsi="Verdana"/>
        </w:rPr>
      </w:pPr>
    </w:p>
    <w:p w14:paraId="1243AFCC" w14:textId="77777777" w:rsidR="00781671" w:rsidRPr="000912BA" w:rsidRDefault="00781671" w:rsidP="00781671">
      <w:pPr>
        <w:spacing w:line="276" w:lineRule="auto"/>
        <w:rPr>
          <w:rFonts w:ascii="Verdana" w:hAnsi="Verdana"/>
          <w:b/>
        </w:rPr>
      </w:pPr>
      <w:r w:rsidRPr="000912BA">
        <w:rPr>
          <w:rFonts w:ascii="Verdana" w:hAnsi="Verdana"/>
          <w:b/>
        </w:rPr>
        <w:t>Conclusion</w:t>
      </w:r>
    </w:p>
    <w:p w14:paraId="49BBDA15" w14:textId="77777777" w:rsidR="00781671" w:rsidRPr="000912BA" w:rsidRDefault="00781671" w:rsidP="00781671">
      <w:pPr>
        <w:spacing w:line="276" w:lineRule="auto"/>
        <w:rPr>
          <w:rFonts w:ascii="Verdana" w:hAnsi="Verdana"/>
        </w:rPr>
      </w:pPr>
    </w:p>
    <w:p w14:paraId="46AA4194" w14:textId="77777777" w:rsidR="00781671" w:rsidRPr="000912BA" w:rsidRDefault="00781671" w:rsidP="00781671">
      <w:pPr>
        <w:spacing w:line="276" w:lineRule="auto"/>
        <w:rPr>
          <w:rFonts w:ascii="Verdana" w:hAnsi="Verdana"/>
        </w:rPr>
      </w:pPr>
      <w:r w:rsidRPr="000912BA">
        <w:rPr>
          <w:rFonts w:ascii="Verdana" w:hAnsi="Verdana"/>
        </w:rPr>
        <w:t>So there you have it: seven set it and forget it ways to make more money with your website.</w:t>
      </w:r>
    </w:p>
    <w:p w14:paraId="0CA29E77" w14:textId="77777777" w:rsidR="00781671" w:rsidRPr="000912BA" w:rsidRDefault="00781671" w:rsidP="00781671">
      <w:pPr>
        <w:spacing w:line="276" w:lineRule="auto"/>
        <w:rPr>
          <w:rFonts w:ascii="Verdana" w:hAnsi="Verdana"/>
        </w:rPr>
      </w:pPr>
    </w:p>
    <w:p w14:paraId="554ACBE5" w14:textId="463F9451" w:rsidR="001016EE" w:rsidRDefault="00781671" w:rsidP="001016EE">
      <w:pPr>
        <w:spacing w:line="276" w:lineRule="auto"/>
        <w:rPr>
          <w:rFonts w:ascii="Verdana" w:hAnsi="Verdana"/>
        </w:rPr>
      </w:pPr>
      <w:r w:rsidRPr="000912BA">
        <w:rPr>
          <w:rFonts w:ascii="Verdana" w:hAnsi="Verdana"/>
        </w:rPr>
        <w:t>As you’ve seen, many of these ways don’t even take very long to set it up. You can start working on these ways right now, and have several put into place before you call it a day. Do that, and maybe you’ll already see good results when you get up tomorrow morning. So why not put these methods to work for you starting righ</w:t>
      </w:r>
      <w:r>
        <w:rPr>
          <w:rFonts w:ascii="Verdana" w:hAnsi="Verdana"/>
        </w:rPr>
        <w:t>t away? You’ll be glad you did.</w:t>
      </w:r>
      <w:r w:rsidR="001016EE">
        <w:rPr>
          <w:rFonts w:ascii="Verdana" w:hAnsi="Verdana"/>
        </w:rPr>
        <w:t xml:space="preserve"> </w:t>
      </w:r>
    </w:p>
    <w:p w14:paraId="317CED7A" w14:textId="06B39C6B" w:rsidR="001016EE" w:rsidRPr="00C665EE" w:rsidRDefault="00FC16B6" w:rsidP="00C665EE">
      <w:pPr>
        <w:rPr>
          <w:sz w:val="44"/>
          <w:szCs w:val="44"/>
        </w:rPr>
      </w:pPr>
      <w:r>
        <w:rPr>
          <w:noProof/>
          <w:sz w:val="44"/>
          <w:szCs w:val="44"/>
        </w:rPr>
        <mc:AlternateContent>
          <mc:Choice Requires="wps">
            <w:drawing>
              <wp:anchor distT="0" distB="0" distL="114300" distR="114300" simplePos="0" relativeHeight="251670528" behindDoc="0" locked="0" layoutInCell="1" allowOverlap="1" wp14:anchorId="78397B0E" wp14:editId="7EF3B30B">
                <wp:simplePos x="0" y="0"/>
                <wp:positionH relativeFrom="column">
                  <wp:posOffset>-254000</wp:posOffset>
                </wp:positionH>
                <wp:positionV relativeFrom="paragraph">
                  <wp:posOffset>414020</wp:posOffset>
                </wp:positionV>
                <wp:extent cx="6096000" cy="927100"/>
                <wp:effectExtent l="0" t="0" r="0" b="12700"/>
                <wp:wrapSquare wrapText="bothSides"/>
                <wp:docPr id="19" name="Text Box 19"/>
                <wp:cNvGraphicFramePr/>
                <a:graphic xmlns:a="http://schemas.openxmlformats.org/drawingml/2006/main">
                  <a:graphicData uri="http://schemas.microsoft.com/office/word/2010/wordprocessingShape">
                    <wps:wsp>
                      <wps:cNvSpPr txBox="1"/>
                      <wps:spPr>
                        <a:xfrm>
                          <a:off x="0" y="0"/>
                          <a:ext cx="6096000" cy="9271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6F9BBE0F" w14:textId="7987314B" w:rsidR="001016EE" w:rsidRPr="00603FED" w:rsidRDefault="001016EE" w:rsidP="001016EE">
                            <w:pPr>
                              <w:jc w:val="center"/>
                              <w:rPr>
                                <w:bCs/>
                                <w:color w:val="3EB15B"/>
                                <w:sz w:val="40"/>
                                <w:szCs w:val="40"/>
                                <w:u w:val="singl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8397B0E" id="Text Box 19" o:spid="_x0000_s1030" type="#_x0000_t202" style="position:absolute;margin-left:-20pt;margin-top:32.6pt;width:480pt;height:73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" filled="f" stroked="f">
                <v:textbox>
                  <w:txbxContent>
                    <w:p w14:paraId="6F9BBE0F" w14:textId="7987314B" w:rsidR="001016EE" w:rsidRPr="00603FED" w:rsidRDefault="001016EE" w:rsidP="001016EE">
                      <w:pPr>
                        <w:jc w:val="center"/>
                        <w:rPr>
                          <w:bCs/>
                          <w:color w:val="3EB15B"/>
                          <w:sz w:val="40"/>
                          <w:szCs w:val="40"/>
                          <w:u w:val="single"/>
                        </w:rPr>
                      </w:pPr>
                    </w:p>
                  </w:txbxContent>
                </v:textbox>
                <w10:wrap type="square"/>
              </v:shape>
            </w:pict>
          </mc:Fallback>
        </mc:AlternateContent>
      </w:r>
      <w:r>
        <w:rPr>
          <w:noProof/>
          <w:sz w:val="44"/>
          <w:szCs w:val="44"/>
        </w:rPr>
        <mc:AlternateContent>
          <mc:Choice Requires="wps">
            <w:drawing>
              <wp:anchor distT="0" distB="0" distL="114300" distR="114300" simplePos="0" relativeHeight="251671552" behindDoc="0" locked="0" layoutInCell="1" allowOverlap="1" wp14:anchorId="6852FE69" wp14:editId="33846799">
                <wp:simplePos x="0" y="0"/>
                <wp:positionH relativeFrom="column">
                  <wp:posOffset>-127000</wp:posOffset>
                </wp:positionH>
                <wp:positionV relativeFrom="paragraph">
                  <wp:posOffset>1231900</wp:posOffset>
                </wp:positionV>
                <wp:extent cx="5829300" cy="1226185"/>
                <wp:effectExtent l="0" t="0" r="0" b="0"/>
                <wp:wrapSquare wrapText="bothSides"/>
                <wp:docPr id="20" name="Text Box 20"/>
                <wp:cNvGraphicFramePr/>
                <a:graphic xmlns:a="http://schemas.openxmlformats.org/drawingml/2006/main">
                  <a:graphicData uri="http://schemas.microsoft.com/office/word/2010/wordprocessingShape">
                    <wps:wsp>
                      <wps:cNvSpPr txBox="1"/>
                      <wps:spPr>
                        <a:xfrm>
                          <a:off x="0" y="0"/>
                          <a:ext cx="5829300" cy="122618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20AF40A2" w14:textId="527B0CD8" w:rsidR="001016EE" w:rsidRPr="00FC16B6" w:rsidRDefault="001016EE" w:rsidP="001016EE">
                            <w:pPr>
                              <w:rPr>
                                <w:rFonts w:ascii="Tahoma" w:hAnsi="Tahoma" w:cs="Tahoma"/>
                                <w:color w:val="F2F2F2" w:themeColor="background1" w:themeShade="F2"/>
                                <w:sz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852FE69" id="Text Box 20" o:spid="_x0000_s1031" type="#_x0000_t202" style="position:absolute;margin-left:-10pt;margin-top:97pt;width:459pt;height:96.55pt;z-index:2516715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" filled="f" stroked="f">
                <v:textbox>
                  <w:txbxContent>
                    <w:p w14:paraId="20AF40A2" w14:textId="527B0CD8" w:rsidR="001016EE" w:rsidRPr="00FC16B6" w:rsidRDefault="001016EE" w:rsidP="001016EE">
                      <w:pPr>
                        <w:rPr>
                          <w:rFonts w:ascii="Tahoma" w:hAnsi="Tahoma" w:cs="Tahoma"/>
                          <w:color w:val="F2F2F2" w:themeColor="background1" w:themeShade="F2"/>
                          <w:sz w:val="28"/>
                        </w:rPr>
                      </w:pPr>
                    </w:p>
                  </w:txbxContent>
                </v:textbox>
                <w10:wrap type="square"/>
              </v:shape>
            </w:pict>
          </mc:Fallback>
        </mc:AlternateContent>
      </w:r>
      <w:r w:rsidR="00C665EE">
        <w:rPr>
          <w:rFonts w:ascii="Verdana" w:eastAsia="Times New Roman" w:hAnsi="Verdana"/>
          <w:noProof/>
        </w:rPr>
        <mc:AlternateContent>
          <mc:Choice Requires="wps">
            <w:drawing>
              <wp:anchor distT="0" distB="0" distL="114300" distR="114300" simplePos="0" relativeHeight="251678720" behindDoc="0" locked="0" layoutInCell="1" allowOverlap="1" wp14:anchorId="26A9B2B9" wp14:editId="573A2B10">
                <wp:simplePos x="0" y="0"/>
                <wp:positionH relativeFrom="column">
                  <wp:posOffset>-1143000</wp:posOffset>
                </wp:positionH>
                <wp:positionV relativeFrom="paragraph">
                  <wp:posOffset>4083685</wp:posOffset>
                </wp:positionV>
                <wp:extent cx="7797800" cy="736600"/>
                <wp:effectExtent l="0" t="0" r="0" b="0"/>
                <wp:wrapThrough wrapText="bothSides">
                  <wp:wrapPolygon edited="0">
                    <wp:start x="0" y="0"/>
                    <wp:lineTo x="0" y="20855"/>
                    <wp:lineTo x="21530" y="20855"/>
                    <wp:lineTo x="21530" y="0"/>
                    <wp:lineTo x="0" y="0"/>
                  </wp:wrapPolygon>
                </wp:wrapThrough>
                <wp:docPr id="3" name="Rectangle 3"/>
                <wp:cNvGraphicFramePr/>
                <a:graphic xmlns:a="http://schemas.openxmlformats.org/drawingml/2006/main">
                  <a:graphicData uri="http://schemas.microsoft.com/office/word/2010/wordprocessingShape">
                    <wps:wsp>
                      <wps:cNvSpPr/>
                      <wps:spPr>
                        <a:xfrm>
                          <a:off x="0" y="0"/>
                          <a:ext cx="7797800" cy="736600"/>
                        </a:xfrm>
                        <a:prstGeom prst="rect">
                          <a:avLst/>
                        </a:prstGeom>
                        <a:solidFill>
                          <a:srgbClr val="C8DFD1"/>
                        </a:solidFill>
                        <a:ln>
                          <a:noFill/>
                        </a:ln>
                        <a:effectLst/>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2E8E844" id="Rectangle 3" o:spid="_x0000_s1026" style="position:absolute;margin-left:-90pt;margin-top:321.55pt;width:614pt;height:58pt;z-index:2516787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" fillcolor="#c8dfd1" stroked="f">
                <w10:wrap type="through"/>
              </v:rect>
            </w:pict>
          </mc:Fallback>
        </mc:AlternateContent>
      </w:r>
      <w:r w:rsidR="00C665EE" w:rsidRPr="004379F9">
        <w:rPr>
          <w:rFonts w:ascii="Verdana" w:eastAsia="Times New Roman" w:hAnsi="Verdana"/>
          <w:noProof/>
        </w:rPr>
        <mc:AlternateContent>
          <mc:Choice Requires="wps">
            <w:drawing>
              <wp:anchor distT="0" distB="0" distL="114300" distR="114300" simplePos="0" relativeHeight="251679744" behindDoc="0" locked="0" layoutInCell="1" allowOverlap="1" wp14:anchorId="6D92E611" wp14:editId="3791118A">
                <wp:simplePos x="0" y="0"/>
                <wp:positionH relativeFrom="column">
                  <wp:posOffset>1485900</wp:posOffset>
                </wp:positionH>
                <wp:positionV relativeFrom="paragraph">
                  <wp:posOffset>3966845</wp:posOffset>
                </wp:positionV>
                <wp:extent cx="2463800" cy="675005"/>
                <wp:effectExtent l="0" t="0" r="25400" b="36195"/>
                <wp:wrapThrough wrapText="bothSides">
                  <wp:wrapPolygon edited="0">
                    <wp:start x="0" y="0"/>
                    <wp:lineTo x="0" y="21945"/>
                    <wp:lineTo x="21600" y="21945"/>
                    <wp:lineTo x="21600" y="0"/>
                    <wp:lineTo x="0" y="0"/>
                  </wp:wrapPolygon>
                </wp:wrapThrough>
                <wp:docPr id="43" name="Rectangle 43"/>
                <wp:cNvGraphicFramePr/>
                <a:graphic xmlns:a="http://schemas.openxmlformats.org/drawingml/2006/main">
                  <a:graphicData uri="http://schemas.microsoft.com/office/word/2010/wordprocessingShape">
                    <wps:wsp>
                      <wps:cNvSpPr/>
                      <wps:spPr>
                        <a:xfrm>
                          <a:off x="0" y="0"/>
                          <a:ext cx="2463800" cy="675005"/>
                        </a:xfrm>
                        <a:prstGeom prst="rect">
                          <a:avLst/>
                        </a:prstGeom>
                        <a:noFill/>
                        <a:ln>
                          <a:solidFill>
                            <a:srgbClr val="3CAC59"/>
                          </a:solidFill>
                        </a:ln>
                        <a:effectLst/>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2B1EC43" id="Rectangle 43" o:spid="_x0000_s1026" style="position:absolute;margin-left:117pt;margin-top:312.35pt;width:194pt;height:53.1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" filled="f" strokecolor="#3cac59">
                <w10:wrap type="through"/>
              </v:rect>
            </w:pict>
          </mc:Fallback>
        </mc:AlternateContent>
      </w:r>
      <w:r w:rsidR="00C665EE" w:rsidRPr="004379F9">
        <w:rPr>
          <w:rFonts w:ascii="Verdana" w:eastAsia="Times New Roman" w:hAnsi="Verdana"/>
          <w:noProof/>
        </w:rPr>
        <mc:AlternateContent>
          <mc:Choice Requires="wps">
            <w:drawing>
              <wp:anchor distT="0" distB="0" distL="114300" distR="114300" simplePos="0" relativeHeight="251680768" behindDoc="0" locked="0" layoutInCell="1" allowOverlap="1" wp14:anchorId="535A9C3F" wp14:editId="5628F0CE">
                <wp:simplePos x="0" y="0"/>
                <wp:positionH relativeFrom="column">
                  <wp:posOffset>1485900</wp:posOffset>
                </wp:positionH>
                <wp:positionV relativeFrom="paragraph">
                  <wp:posOffset>4018280</wp:posOffset>
                </wp:positionV>
                <wp:extent cx="2489200" cy="560705"/>
                <wp:effectExtent l="0" t="0" r="0" b="0"/>
                <wp:wrapSquare wrapText="bothSides"/>
                <wp:docPr id="44" name="Text Box 44"/>
                <wp:cNvGraphicFramePr/>
                <a:graphic xmlns:a="http://schemas.openxmlformats.org/drawingml/2006/main">
                  <a:graphicData uri="http://schemas.microsoft.com/office/word/2010/wordprocessingShape">
                    <wps:wsp>
                      <wps:cNvSpPr txBox="1"/>
                      <wps:spPr>
                        <a:xfrm>
                          <a:off x="0" y="0"/>
                          <a:ext cx="2489200" cy="56070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0D5F71D7" w14:textId="30B5093D" w:rsidR="00C665EE" w:rsidRPr="002C2560" w:rsidRDefault="00C665EE" w:rsidP="00C665EE">
                            <w:pPr>
                              <w:spacing w:line="180" w:lineRule="exact"/>
                              <w:rPr>
                                <w:rFonts w:ascii="Tahoma" w:hAnsi="Tahoma" w:cs="Tahoma"/>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5A9C3F" id="Text Box 44" o:spid="_x0000_s1032" type="#_x0000_t202" style="position:absolute;margin-left:117pt;margin-top:316.4pt;width:196pt;height:44.1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" filled="f" stroked="f">
                <v:textbox>
                  <w:txbxContent>
                    <w:p w14:paraId="0D5F71D7" w14:textId="30B5093D" w:rsidR="00C665EE" w:rsidRPr="002C2560" w:rsidRDefault="00C665EE" w:rsidP="00C665EE">
                      <w:pPr>
                        <w:spacing w:line="180" w:lineRule="exact"/>
                        <w:rPr>
                          <w:rFonts w:ascii="Tahoma" w:hAnsi="Tahoma" w:cs="Tahoma"/>
                          <w:sz w:val="18"/>
                          <w:szCs w:val="18"/>
                        </w:rPr>
                      </w:pPr>
                    </w:p>
                  </w:txbxContent>
                </v:textbox>
                <w10:wrap type="square"/>
              </v:shape>
            </w:pict>
          </mc:Fallback>
        </mc:AlternateContent>
      </w:r>
    </w:p>
    <w:sectPr w:rsidR="001016EE" w:rsidRPr="00C665EE" w:rsidSect="00142711">
      <w:headerReference w:type="default" r:id="rId7"/>
      <w:footerReference w:type="default" r:id="rId8"/>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0D757F" w14:textId="77777777" w:rsidR="004965B5" w:rsidRDefault="004965B5" w:rsidP="005A0D14">
      <w:r>
        <w:separator/>
      </w:r>
    </w:p>
  </w:endnote>
  <w:endnote w:type="continuationSeparator" w:id="0">
    <w:p w14:paraId="1B9059F8" w14:textId="77777777" w:rsidR="004965B5" w:rsidRDefault="004965B5" w:rsidP="005A0D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Lucida Grande">
    <w:charset w:val="00"/>
    <w:family w:val="auto"/>
    <w:pitch w:val="variable"/>
    <w:sig w:usb0="E1000AEF" w:usb1="5000A1FF" w:usb2="00000000" w:usb3="00000000" w:csb0="000001B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9B6F50" w14:textId="54DC8EF2" w:rsidR="004965B5" w:rsidRDefault="004965B5" w:rsidP="00491DB5">
    <w:pPr>
      <w:pStyle w:val="Footer"/>
    </w:pPr>
    <w:r>
      <w:rPr>
        <w:noProof/>
      </w:rPr>
      <mc:AlternateContent>
        <mc:Choice Requires="wps">
          <w:drawing>
            <wp:anchor distT="0" distB="0" distL="114300" distR="114300" simplePos="0" relativeHeight="251662336" behindDoc="0" locked="0" layoutInCell="1" allowOverlap="1" wp14:anchorId="4F969FF9" wp14:editId="2C64C3B7">
              <wp:simplePos x="0" y="0"/>
              <wp:positionH relativeFrom="column">
                <wp:posOffset>-1193800</wp:posOffset>
              </wp:positionH>
              <wp:positionV relativeFrom="paragraph">
                <wp:posOffset>82550</wp:posOffset>
              </wp:positionV>
              <wp:extent cx="7823200" cy="508000"/>
              <wp:effectExtent l="0" t="0" r="0" b="0"/>
              <wp:wrapNone/>
              <wp:docPr id="12" name="Rectangle 12"/>
              <wp:cNvGraphicFramePr/>
              <a:graphic xmlns:a="http://schemas.openxmlformats.org/drawingml/2006/main">
                <a:graphicData uri="http://schemas.microsoft.com/office/word/2010/wordprocessingShape">
                  <wps:wsp>
                    <wps:cNvSpPr/>
                    <wps:spPr>
                      <a:xfrm>
                        <a:off x="0" y="0"/>
                        <a:ext cx="7823200" cy="508000"/>
                      </a:xfrm>
                      <a:prstGeom prst="rect">
                        <a:avLst/>
                      </a:prstGeom>
                      <a:solidFill>
                        <a:srgbClr val="212F3F"/>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4E59AD38" id="Rectangle 12" o:spid="_x0000_s1026" style="position:absolute;margin-left:-94pt;margin-top:6.5pt;width:616pt;height:40pt;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" fillcolor="#212f3f" stroked="f"/>
          </w:pict>
        </mc:Fallback>
      </mc:AlternateContent>
    </w:r>
  </w:p>
  <w:p w14:paraId="2ED95824" w14:textId="179607D2" w:rsidR="004965B5" w:rsidRDefault="004965B5">
    <w:pPr>
      <w:pStyle w:val="Footer"/>
    </w:pPr>
    <w:r>
      <w:rPr>
        <w:noProof/>
      </w:rPr>
      <mc:AlternateContent>
        <mc:Choice Requires="wps">
          <w:drawing>
            <wp:anchor distT="0" distB="0" distL="114300" distR="114300" simplePos="0" relativeHeight="251663360" behindDoc="0" locked="0" layoutInCell="1" allowOverlap="1" wp14:anchorId="7F0A458C" wp14:editId="15BF6A26">
              <wp:simplePos x="0" y="0"/>
              <wp:positionH relativeFrom="column">
                <wp:posOffset>-1016000</wp:posOffset>
              </wp:positionH>
              <wp:positionV relativeFrom="paragraph">
                <wp:posOffset>5080</wp:posOffset>
              </wp:positionV>
              <wp:extent cx="6400800" cy="381000"/>
              <wp:effectExtent l="0" t="0" r="0" b="0"/>
              <wp:wrapNone/>
              <wp:docPr id="13" name="Text Box 13"/>
              <wp:cNvGraphicFramePr/>
              <a:graphic xmlns:a="http://schemas.openxmlformats.org/drawingml/2006/main">
                <a:graphicData uri="http://schemas.microsoft.com/office/word/2010/wordprocessingShape">
                  <wps:wsp>
                    <wps:cNvSpPr txBox="1"/>
                    <wps:spPr>
                      <a:xfrm>
                        <a:off x="0" y="0"/>
                        <a:ext cx="6400800" cy="3810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71E19240" w14:textId="398EA01B" w:rsidR="004965B5" w:rsidRPr="00491DB5" w:rsidRDefault="004965B5" w:rsidP="00491DB5">
                          <w:pPr>
                            <w:rPr>
                              <w:rFonts w:ascii="Tahoma" w:hAnsi="Tahoma" w:cs="Tahoma"/>
                              <w:color w:val="CAE1D3"/>
                              <w:sz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F0A458C" id="_x0000_t202" coordsize="21600,21600" o:spt="202" path="m,l,21600r21600,l21600,xe">
              <v:stroke joinstyle="miter"/>
              <v:path gradientshapeok="t" o:connecttype="rect"/>
            </v:shapetype>
            <v:shape id="Text Box 13" o:spid="_x0000_s1034" type="#_x0000_t202" style="position:absolute;margin-left:-80pt;margin-top:.4pt;width:7in;height:30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" filled="f" stroked="f">
              <v:textbox>
                <w:txbxContent>
                  <w:p w14:paraId="71E19240" w14:textId="398EA01B" w:rsidR="004965B5" w:rsidRPr="00491DB5" w:rsidRDefault="004965B5" w:rsidP="00491DB5">
                    <w:pPr>
                      <w:rPr>
                        <w:rFonts w:ascii="Tahoma" w:hAnsi="Tahoma" w:cs="Tahoma"/>
                        <w:color w:val="CAE1D3"/>
                        <w:sz w:val="28"/>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B89874" w14:textId="77777777" w:rsidR="004965B5" w:rsidRDefault="004965B5" w:rsidP="005A0D14">
      <w:r>
        <w:separator/>
      </w:r>
    </w:p>
  </w:footnote>
  <w:footnote w:type="continuationSeparator" w:id="0">
    <w:p w14:paraId="1B079667" w14:textId="77777777" w:rsidR="004965B5" w:rsidRDefault="004965B5" w:rsidP="005A0D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7042E4" w14:textId="18FEBA64" w:rsidR="004965B5" w:rsidRDefault="004965B5" w:rsidP="005A0D14">
    <w:pPr>
      <w:pStyle w:val="Header"/>
    </w:pPr>
    <w:r>
      <w:rPr>
        <w:noProof/>
      </w:rPr>
      <mc:AlternateContent>
        <mc:Choice Requires="wps">
          <w:drawing>
            <wp:anchor distT="0" distB="0" distL="114300" distR="114300" simplePos="0" relativeHeight="251660288" behindDoc="0" locked="0" layoutInCell="1" allowOverlap="1" wp14:anchorId="7D7F8F2D" wp14:editId="35CE62D5">
              <wp:simplePos x="0" y="0"/>
              <wp:positionH relativeFrom="column">
                <wp:posOffset>-1155700</wp:posOffset>
              </wp:positionH>
              <wp:positionV relativeFrom="paragraph">
                <wp:posOffset>-63500</wp:posOffset>
              </wp:positionV>
              <wp:extent cx="7797800" cy="431800"/>
              <wp:effectExtent l="0" t="0" r="0" b="0"/>
              <wp:wrapNone/>
              <wp:docPr id="9" name="Text Box 9"/>
              <wp:cNvGraphicFramePr/>
              <a:graphic xmlns:a="http://schemas.openxmlformats.org/drawingml/2006/main">
                <a:graphicData uri="http://schemas.microsoft.com/office/word/2010/wordprocessingShape">
                  <wps:wsp>
                    <wps:cNvSpPr txBox="1"/>
                    <wps:spPr>
                      <a:xfrm>
                        <a:off x="0" y="0"/>
                        <a:ext cx="7797800" cy="4318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30E37DDE" w14:textId="77777777" w:rsidR="004965B5" w:rsidRPr="005A0D14" w:rsidRDefault="004965B5" w:rsidP="005A0D14">
                          <w:pPr>
                            <w:jc w:val="center"/>
                            <w:rPr>
                              <w:rFonts w:ascii="Tahoma" w:hAnsi="Tahoma" w:cs="Tahoma"/>
                              <w:color w:val="D4E6DC"/>
                              <w:sz w:val="36"/>
                              <w:szCs w:val="44"/>
                            </w:rPr>
                          </w:pPr>
                          <w:r w:rsidRPr="00142711">
                            <w:rPr>
                              <w:rFonts w:ascii="Tahoma" w:hAnsi="Tahoma" w:cs="Tahoma"/>
                              <w:b/>
                              <w:bCs/>
                              <w:color w:val="3EB15B"/>
                              <w:sz w:val="36"/>
                              <w:szCs w:val="36"/>
                              <w14:textOutline w14:w="9525" w14:cap="rnd" w14:cmpd="sng" w14:algn="ctr">
                                <w14:noFill/>
                                <w14:prstDash w14:val="solid"/>
                                <w14:bevel/>
                              </w14:textOutline>
                            </w:rPr>
                            <w:t>7 Set It And Forget It</w:t>
                          </w:r>
                          <w:r w:rsidRPr="00142711">
                            <w:rPr>
                              <w:rFonts w:ascii="Tahoma" w:hAnsi="Tahoma" w:cs="Tahoma"/>
                              <w:b/>
                              <w:color w:val="3EB15B"/>
                              <w:sz w:val="36"/>
                              <w14:textOutline w14:w="9525" w14:cap="rnd" w14:cmpd="sng" w14:algn="ctr">
                                <w14:noFill/>
                                <w14:prstDash w14:val="solid"/>
                                <w14:bevel/>
                              </w14:textOutline>
                            </w:rPr>
                            <w:t xml:space="preserve"> </w:t>
                          </w:r>
                          <w:r w:rsidRPr="005A0D14">
                            <w:rPr>
                              <w:rFonts w:ascii="Tahoma" w:hAnsi="Tahoma" w:cs="Tahoma"/>
                              <w:b/>
                              <w:color w:val="D4E6DC"/>
                              <w:sz w:val="36"/>
                              <w:szCs w:val="44"/>
                              <w14:textOutline w14:w="9525" w14:cap="rnd" w14:cmpd="sng" w14:algn="ctr">
                                <w14:solidFill>
                                  <w14:schemeClr w14:val="bg1"/>
                                </w14:solidFill>
                                <w14:prstDash w14:val="solid"/>
                                <w14:bevel/>
                              </w14:textOutline>
                            </w:rPr>
                            <w:t>Ways To Make Money From Your Website</w:t>
                          </w:r>
                        </w:p>
                        <w:p w14:paraId="3BD4ACB5" w14:textId="1D03ABD3" w:rsidR="004965B5" w:rsidRPr="005A0D14" w:rsidRDefault="004965B5" w:rsidP="005A0D14">
                          <w:pPr>
                            <w:jc w:val="center"/>
                            <w:rPr>
                              <w:rFonts w:ascii="Tahoma" w:hAnsi="Tahoma" w:cs="Tahoma"/>
                              <w:color w:val="3EB15B"/>
                              <w:sz w:val="32"/>
                            </w:rPr>
                          </w:pPr>
                        </w:p>
                        <w:p w14:paraId="59842496" w14:textId="5F1ECE14" w:rsidR="004965B5" w:rsidRPr="005A0D14" w:rsidRDefault="004965B5" w:rsidP="005A0D14">
                          <w:pPr>
                            <w:jc w:val="center"/>
                            <w:rPr>
                              <w:b/>
                              <w:color w:val="FFFFFF" w:themeColor="background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D7F8F2D" id="_x0000_t202" coordsize="21600,21600" o:spt="202" path="m,l,21600r21600,l21600,xe">
              <v:stroke joinstyle="miter"/>
              <v:path gradientshapeok="t" o:connecttype="rect"/>
            </v:shapetype>
            <v:shape id="Text Box 9" o:spid="_x0000_s1033" type="#_x0000_t202" style="position:absolute;margin-left:-91pt;margin-top:-5pt;width:614pt;height:3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" filled="f" stroked="f">
              <v:textbox>
                <w:txbxContent>
                  <w:p w14:paraId="30E37DDE" w14:textId="77777777" w:rsidR="004965B5" w:rsidRPr="005A0D14" w:rsidRDefault="004965B5" w:rsidP="005A0D14">
                    <w:pPr>
                      <w:jc w:val="center"/>
                      <w:rPr>
                        <w:rFonts w:ascii="Tahoma" w:hAnsi="Tahoma" w:cs="Tahoma"/>
                        <w:color w:val="D4E6DC"/>
                        <w:sz w:val="36"/>
                        <w:szCs w:val="44"/>
                      </w:rPr>
                    </w:pPr>
                    <w:r w:rsidRPr="00142711">
                      <w:rPr>
                        <w:rFonts w:ascii="Tahoma" w:hAnsi="Tahoma" w:cs="Tahoma"/>
                        <w:b/>
                        <w:bCs/>
                        <w:color w:val="3EB15B"/>
                        <w:sz w:val="36"/>
                        <w:szCs w:val="36"/>
                        <w14:textOutline w14:w="9525" w14:cap="rnd" w14:cmpd="sng" w14:algn="ctr">
                          <w14:noFill/>
                          <w14:prstDash w14:val="solid"/>
                          <w14:bevel/>
                        </w14:textOutline>
                      </w:rPr>
                      <w:t>7 Set It And Forget It</w:t>
                    </w:r>
                    <w:r w:rsidRPr="00142711">
                      <w:rPr>
                        <w:rFonts w:ascii="Tahoma" w:hAnsi="Tahoma" w:cs="Tahoma"/>
                        <w:b/>
                        <w:color w:val="3EB15B"/>
                        <w:sz w:val="36"/>
                        <w14:textOutline w14:w="9525" w14:cap="rnd" w14:cmpd="sng" w14:algn="ctr">
                          <w14:noFill/>
                          <w14:prstDash w14:val="solid"/>
                          <w14:bevel/>
                        </w14:textOutline>
                      </w:rPr>
                      <w:t xml:space="preserve"> </w:t>
                    </w:r>
                    <w:r w:rsidRPr="005A0D14">
                      <w:rPr>
                        <w:rFonts w:ascii="Tahoma" w:hAnsi="Tahoma" w:cs="Tahoma"/>
                        <w:b/>
                        <w:color w:val="D4E6DC"/>
                        <w:sz w:val="36"/>
                        <w:szCs w:val="44"/>
                        <w14:textOutline w14:w="9525" w14:cap="rnd" w14:cmpd="sng" w14:algn="ctr">
                          <w14:solidFill>
                            <w14:schemeClr w14:val="bg1"/>
                          </w14:solidFill>
                          <w14:prstDash w14:val="solid"/>
                          <w14:bevel/>
                        </w14:textOutline>
                      </w:rPr>
                      <w:t>Ways To Make Money From Your Website</w:t>
                    </w:r>
                  </w:p>
                  <w:p w14:paraId="3BD4ACB5" w14:textId="1D03ABD3" w:rsidR="004965B5" w:rsidRPr="005A0D14" w:rsidRDefault="004965B5" w:rsidP="005A0D14">
                    <w:pPr>
                      <w:jc w:val="center"/>
                      <w:rPr>
                        <w:rFonts w:ascii="Tahoma" w:hAnsi="Tahoma" w:cs="Tahoma"/>
                        <w:color w:val="3EB15B"/>
                        <w:sz w:val="32"/>
                      </w:rPr>
                    </w:pPr>
                  </w:p>
                  <w:p w14:paraId="59842496" w14:textId="5F1ECE14" w:rsidR="004965B5" w:rsidRPr="005A0D14" w:rsidRDefault="004965B5" w:rsidP="005A0D14">
                    <w:pPr>
                      <w:jc w:val="center"/>
                      <w:rPr>
                        <w:b/>
                        <w:color w:val="FFFFFF" w:themeColor="background1"/>
                      </w:rPr>
                    </w:pPr>
                  </w:p>
                </w:txbxContent>
              </v:textbox>
            </v:shape>
          </w:pict>
        </mc:Fallback>
      </mc:AlternateContent>
    </w:r>
    <w:r>
      <w:rPr>
        <w:noProof/>
      </w:rPr>
      <mc:AlternateContent>
        <mc:Choice Requires="wps">
          <w:drawing>
            <wp:anchor distT="0" distB="0" distL="114300" distR="114300" simplePos="0" relativeHeight="251659775" behindDoc="0" locked="0" layoutInCell="1" allowOverlap="1" wp14:anchorId="6FC317FE" wp14:editId="7F41552B">
              <wp:simplePos x="0" y="0"/>
              <wp:positionH relativeFrom="column">
                <wp:posOffset>-1041400</wp:posOffset>
              </wp:positionH>
              <wp:positionV relativeFrom="paragraph">
                <wp:posOffset>-76200</wp:posOffset>
              </wp:positionV>
              <wp:extent cx="7543800" cy="406400"/>
              <wp:effectExtent l="0" t="0" r="25400" b="25400"/>
              <wp:wrapNone/>
              <wp:docPr id="10" name="Rectangle 10"/>
              <wp:cNvGraphicFramePr/>
              <a:graphic xmlns:a="http://schemas.openxmlformats.org/drawingml/2006/main">
                <a:graphicData uri="http://schemas.microsoft.com/office/word/2010/wordprocessingShape">
                  <wps:wsp>
                    <wps:cNvSpPr/>
                    <wps:spPr>
                      <a:xfrm>
                        <a:off x="0" y="0"/>
                        <a:ext cx="7543800" cy="406400"/>
                      </a:xfrm>
                      <a:prstGeom prst="rect">
                        <a:avLst/>
                      </a:prstGeom>
                      <a:noFill/>
                      <a:ln>
                        <a:solidFill>
                          <a:schemeClr val="bg1"/>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49BFA8D9" id="Rectangle 10" o:spid="_x0000_s1026" style="position:absolute;margin-left:-82pt;margin-top:-6pt;width:594pt;height:32pt;z-index:251659775;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" filled="f" strokecolor="white [3212]"/>
          </w:pict>
        </mc:Fallback>
      </mc:AlternateContent>
    </w:r>
    <w:r>
      <w:rPr>
        <w:noProof/>
      </w:rPr>
      <mc:AlternateContent>
        <mc:Choice Requires="wps">
          <w:drawing>
            <wp:anchor distT="0" distB="0" distL="114300" distR="114300" simplePos="0" relativeHeight="251659264" behindDoc="0" locked="0" layoutInCell="1" allowOverlap="1" wp14:anchorId="4639602C" wp14:editId="0F4CB616">
              <wp:simplePos x="0" y="0"/>
              <wp:positionH relativeFrom="column">
                <wp:posOffset>-1181100</wp:posOffset>
              </wp:positionH>
              <wp:positionV relativeFrom="paragraph">
                <wp:posOffset>-190500</wp:posOffset>
              </wp:positionV>
              <wp:extent cx="8051800" cy="622300"/>
              <wp:effectExtent l="0" t="0" r="0" b="12700"/>
              <wp:wrapNone/>
              <wp:docPr id="2" name="Rectangle 2"/>
              <wp:cNvGraphicFramePr/>
              <a:graphic xmlns:a="http://schemas.openxmlformats.org/drawingml/2006/main">
                <a:graphicData uri="http://schemas.microsoft.com/office/word/2010/wordprocessingShape">
                  <wps:wsp>
                    <wps:cNvSpPr/>
                    <wps:spPr>
                      <a:xfrm>
                        <a:off x="0" y="0"/>
                        <a:ext cx="8051800" cy="622300"/>
                      </a:xfrm>
                      <a:prstGeom prst="rect">
                        <a:avLst/>
                      </a:prstGeom>
                      <a:solidFill>
                        <a:srgbClr val="212F3F"/>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C01DB03" id="Rectangle 2" o:spid="_x0000_s1026" style="position:absolute;margin-left:-93pt;margin-top:-15pt;width:634pt;height:4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" fillcolor="#212f3f" stroked="f"/>
          </w:pict>
        </mc:Fallback>
      </mc:AlternateContent>
    </w:r>
  </w:p>
  <w:p w14:paraId="2952EA85" w14:textId="77777777" w:rsidR="004965B5" w:rsidRDefault="004965B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AD3A74"/>
    <w:multiLevelType w:val="hybridMultilevel"/>
    <w:tmpl w:val="50D0A87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181F0766"/>
    <w:multiLevelType w:val="hybridMultilevel"/>
    <w:tmpl w:val="DF147CF2"/>
    <w:lvl w:ilvl="0" w:tplc="0AD2695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26717101"/>
    <w:multiLevelType w:val="hybridMultilevel"/>
    <w:tmpl w:val="FCEC7E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FE6362B"/>
    <w:multiLevelType w:val="hybridMultilevel"/>
    <w:tmpl w:val="BC54619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329F2F5E"/>
    <w:multiLevelType w:val="hybridMultilevel"/>
    <w:tmpl w:val="E90064A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57B15D61"/>
    <w:multiLevelType w:val="hybridMultilevel"/>
    <w:tmpl w:val="2D08DC4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5F9D54E5"/>
    <w:multiLevelType w:val="hybridMultilevel"/>
    <w:tmpl w:val="4DB6A14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2"/>
  </w:num>
  <w:num w:numId="2">
    <w:abstractNumId w:val="1"/>
  </w:num>
  <w:num w:numId="3">
    <w:abstractNumId w:val="5"/>
  </w:num>
  <w:num w:numId="4">
    <w:abstractNumId w:val="4"/>
  </w:num>
  <w:num w:numId="5">
    <w:abstractNumId w:val="6"/>
  </w:num>
  <w:num w:numId="6">
    <w:abstractNumId w:val="0"/>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3"/>
  <w:displayBackgroundShape/>
  <w:embedSystemFonts/>
  <w:proofState w:spelling="clean"/>
  <w:defaultTabStop w:val="720"/>
  <w:drawingGridHorizontalSpacing w:val="360"/>
  <w:drawingGridVerticalSpacing w:val="360"/>
  <w:displayHorizontalDrawingGridEvery w:val="0"/>
  <w:displayVerticalDrawingGridEvery w:val="0"/>
  <w:characterSpacingControl w:val="doNotCompress"/>
  <w:hdrShapeDefaults>
    <o:shapedefaults v:ext="edit" spidmax="2049">
      <o:colormru v:ext="edit" colors="#d4e6dc"/>
      <o:colormenu v:ext="edit" fillcolor="#d4e6dc"/>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50D1A"/>
    <w:rsid w:val="00063733"/>
    <w:rsid w:val="001016EE"/>
    <w:rsid w:val="00142711"/>
    <w:rsid w:val="001E2B00"/>
    <w:rsid w:val="002B3620"/>
    <w:rsid w:val="003127A2"/>
    <w:rsid w:val="0032086F"/>
    <w:rsid w:val="0032308A"/>
    <w:rsid w:val="00390020"/>
    <w:rsid w:val="003E0E3D"/>
    <w:rsid w:val="00404AEA"/>
    <w:rsid w:val="004740DB"/>
    <w:rsid w:val="00475123"/>
    <w:rsid w:val="00491DB5"/>
    <w:rsid w:val="004965B5"/>
    <w:rsid w:val="0050070D"/>
    <w:rsid w:val="005A0D14"/>
    <w:rsid w:val="00655D4B"/>
    <w:rsid w:val="00662D89"/>
    <w:rsid w:val="006B36D0"/>
    <w:rsid w:val="00750D1A"/>
    <w:rsid w:val="00781671"/>
    <w:rsid w:val="00802746"/>
    <w:rsid w:val="008B676E"/>
    <w:rsid w:val="00916C51"/>
    <w:rsid w:val="00A21C33"/>
    <w:rsid w:val="00A22E6D"/>
    <w:rsid w:val="00A547F0"/>
    <w:rsid w:val="00AA4EAB"/>
    <w:rsid w:val="00AD51D4"/>
    <w:rsid w:val="00BA58C9"/>
    <w:rsid w:val="00C665EE"/>
    <w:rsid w:val="00D86384"/>
    <w:rsid w:val="00D95DAA"/>
    <w:rsid w:val="00DB535E"/>
    <w:rsid w:val="00DC1EDB"/>
    <w:rsid w:val="00E05439"/>
    <w:rsid w:val="00F641C7"/>
    <w:rsid w:val="00F76891"/>
    <w:rsid w:val="00FA3C50"/>
    <w:rsid w:val="00FC16B6"/>
    <w:rsid w:val="00FF6280"/>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d4e6dc"/>
      <o:colormenu v:ext="edit" fillcolor="#d4e6dc"/>
    </o:shapedefaults>
    <o:shapelayout v:ext="edit">
      <o:idmap v:ext="edit" data="1"/>
    </o:shapelayout>
  </w:shapeDefaults>
  <w:decimalSymbol w:val="."/>
  <w:listSeparator w:val=","/>
  <w14:docId w14:val="7774CDF7"/>
  <w15:docId w15:val="{FDF56638-C37A-4492-99C9-093C5A67BA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127A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C1ED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C1EDB"/>
    <w:rPr>
      <w:rFonts w:ascii="Lucida Grande" w:hAnsi="Lucida Grande" w:cs="Lucida Grande"/>
      <w:sz w:val="18"/>
      <w:szCs w:val="18"/>
    </w:rPr>
  </w:style>
  <w:style w:type="paragraph" w:styleId="Header">
    <w:name w:val="header"/>
    <w:basedOn w:val="Normal"/>
    <w:link w:val="HeaderChar"/>
    <w:uiPriority w:val="99"/>
    <w:unhideWhenUsed/>
    <w:rsid w:val="005A0D14"/>
    <w:pPr>
      <w:tabs>
        <w:tab w:val="center" w:pos="4320"/>
        <w:tab w:val="right" w:pos="8640"/>
      </w:tabs>
    </w:pPr>
  </w:style>
  <w:style w:type="character" w:customStyle="1" w:styleId="HeaderChar">
    <w:name w:val="Header Char"/>
    <w:basedOn w:val="DefaultParagraphFont"/>
    <w:link w:val="Header"/>
    <w:uiPriority w:val="99"/>
    <w:rsid w:val="005A0D14"/>
  </w:style>
  <w:style w:type="paragraph" w:styleId="Footer">
    <w:name w:val="footer"/>
    <w:basedOn w:val="Normal"/>
    <w:link w:val="FooterChar"/>
    <w:uiPriority w:val="99"/>
    <w:unhideWhenUsed/>
    <w:rsid w:val="005A0D14"/>
    <w:pPr>
      <w:tabs>
        <w:tab w:val="center" w:pos="4320"/>
        <w:tab w:val="right" w:pos="8640"/>
      </w:tabs>
    </w:pPr>
  </w:style>
  <w:style w:type="character" w:customStyle="1" w:styleId="FooterChar">
    <w:name w:val="Footer Char"/>
    <w:basedOn w:val="DefaultParagraphFont"/>
    <w:link w:val="Footer"/>
    <w:uiPriority w:val="99"/>
    <w:rsid w:val="005A0D14"/>
  </w:style>
  <w:style w:type="character" w:styleId="Hyperlink">
    <w:name w:val="Hyperlink"/>
    <w:basedOn w:val="DefaultParagraphFont"/>
    <w:uiPriority w:val="99"/>
    <w:unhideWhenUsed/>
    <w:rsid w:val="00655D4B"/>
    <w:rPr>
      <w:color w:val="0000FF" w:themeColor="hyperlink"/>
      <w:u w:val="single"/>
    </w:rPr>
  </w:style>
  <w:style w:type="paragraph" w:styleId="ListParagraph">
    <w:name w:val="List Paragraph"/>
    <w:basedOn w:val="Normal"/>
    <w:uiPriority w:val="34"/>
    <w:qFormat/>
    <w:rsid w:val="00781671"/>
    <w:pPr>
      <w:ind w:left="720"/>
      <w:contextualSpacing/>
    </w:pPr>
    <w:rPr>
      <w:rFonts w:ascii="Tahoma" w:eastAsiaTheme="minorHAnsi"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bg1">
            <a:lumMod val="85000"/>
          </a:schemeClr>
        </a:solidFill>
        <a:ln>
          <a:solidFill>
            <a:srgbClr val="B3302B"/>
          </a:solidFill>
        </a:ln>
        <a:extLst>
          <a:ext uri="{FAA26D3D-D897-4be2-8F04-BA451C77F1D7}">
            <ma14:placeholderFlag xmlns:ma14="http://schemas.microsoft.com/office/mac/drawingml/2011/main" xmlns=""/>
          </a:ext>
          <a:ext uri="{C572A759-6A51-4108-AA02-DFA0A04FC94B}">
            <ma14:wrappingTextBoxFlag xmlns:ma14="http://schemas.microsoft.com/office/mac/drawingml/2011/main" xmlns=""/>
          </a:ext>
        </a:extLst>
      </a:spPr>
      <a:bodyPr rot="0" spcFirstLastPara="0" vertOverflow="overflow" horzOverflow="overflow" vert="horz" wrap="square" lIns="91440" tIns="45720" rIns="91440" bIns="45720" numCol="1" spcCol="0" rtlCol="0" fromWordArt="0" anchor="ctr" anchorCtr="0" forceAA="0" compatLnSpc="1">
        <a:prstTxWarp prst="textNoShape">
          <a:avLst/>
        </a:prstTxWarp>
        <a:noAutofit/>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90</TotalTime>
  <Pages>9</Pages>
  <Words>1675</Words>
  <Characters>9552</Characters>
  <DocSecurity>0</DocSecurity>
  <Lines>79</Lines>
  <Paragraphs>22</Paragraphs>
  <ScaleCrop>false</ScaleCrop>
  <LinksUpToDate>false</LinksUpToDate>
  <CharactersWithSpaces>11205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2016-07-29T20:41:00Z</cp:lastPrinted>
  <dcterms:created xsi:type="dcterms:W3CDTF">2016-07-29T19:03:00Z</dcterms:created>
  <dcterms:modified xsi:type="dcterms:W3CDTF">2021-06-08T02:30:00Z</dcterms:modified>
</cp:coreProperties>
</file>